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8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09"/>
        <w:gridCol w:w="3189"/>
      </w:tblGrid>
      <w:tr w:rsidR="00A820FE" w:rsidRPr="00D915C2" w:rsidTr="00440617">
        <w:trPr>
          <w:trHeight w:val="250"/>
        </w:trPr>
        <w:tc>
          <w:tcPr>
            <w:tcW w:w="2409" w:type="dxa"/>
            <w:shd w:val="clear" w:color="auto" w:fill="E6E6E6"/>
          </w:tcPr>
          <w:p w:rsidR="00A820FE" w:rsidRPr="00D915C2" w:rsidRDefault="00A820FE" w:rsidP="00D915C2">
            <w:pPr>
              <w:rPr>
                <w:rFonts w:ascii="Arial" w:hAnsi="Arial" w:cs="Arial"/>
                <w:sz w:val="22"/>
                <w:szCs w:val="22"/>
              </w:rPr>
            </w:pPr>
            <w:bookmarkStart w:id="0" w:name="_GoBack"/>
            <w:bookmarkEnd w:id="0"/>
            <w:r w:rsidRPr="00D915C2">
              <w:rPr>
                <w:rFonts w:ascii="Arial" w:hAnsi="Arial" w:cs="Arial"/>
                <w:sz w:val="22"/>
                <w:szCs w:val="22"/>
              </w:rPr>
              <w:t>Teacher</w:t>
            </w:r>
          </w:p>
        </w:tc>
        <w:tc>
          <w:tcPr>
            <w:tcW w:w="3189" w:type="dxa"/>
            <w:shd w:val="clear" w:color="auto" w:fill="E6E6E6"/>
          </w:tcPr>
          <w:p w:rsidR="00A820FE" w:rsidRPr="00D915C2" w:rsidRDefault="00C72CB9" w:rsidP="00D915C2">
            <w:pPr>
              <w:rPr>
                <w:rFonts w:ascii="Arial" w:hAnsi="Arial" w:cs="Arial"/>
                <w:sz w:val="22"/>
                <w:szCs w:val="22"/>
              </w:rPr>
            </w:pPr>
            <w:r>
              <w:rPr>
                <w:rFonts w:ascii="Arial" w:hAnsi="Arial" w:cs="Arial"/>
                <w:sz w:val="22"/>
                <w:szCs w:val="22"/>
              </w:rPr>
              <w:t>Jay Savage</w:t>
            </w:r>
          </w:p>
        </w:tc>
      </w:tr>
      <w:tr w:rsidR="00A820FE" w:rsidRPr="00D915C2" w:rsidTr="00440617">
        <w:trPr>
          <w:trHeight w:val="250"/>
        </w:trPr>
        <w:tc>
          <w:tcPr>
            <w:tcW w:w="2409" w:type="dxa"/>
            <w:tcBorders>
              <w:bottom w:val="single" w:sz="8" w:space="0" w:color="auto"/>
            </w:tcBorders>
          </w:tcPr>
          <w:p w:rsidR="00A820FE" w:rsidRPr="00D915C2" w:rsidRDefault="00A820FE" w:rsidP="00D915C2">
            <w:pPr>
              <w:rPr>
                <w:rFonts w:ascii="Arial" w:hAnsi="Arial" w:cs="Arial"/>
                <w:sz w:val="22"/>
                <w:szCs w:val="22"/>
              </w:rPr>
            </w:pPr>
            <w:r w:rsidRPr="00D915C2">
              <w:rPr>
                <w:rFonts w:ascii="Arial" w:hAnsi="Arial" w:cs="Arial"/>
                <w:sz w:val="22"/>
                <w:szCs w:val="22"/>
              </w:rPr>
              <w:t>School/District</w:t>
            </w:r>
          </w:p>
        </w:tc>
        <w:tc>
          <w:tcPr>
            <w:tcW w:w="3189" w:type="dxa"/>
            <w:tcBorders>
              <w:bottom w:val="single" w:sz="8" w:space="0" w:color="auto"/>
            </w:tcBorders>
          </w:tcPr>
          <w:p w:rsidR="00A820FE" w:rsidRPr="00D915C2" w:rsidRDefault="00C72CB9" w:rsidP="00D915C2">
            <w:pPr>
              <w:rPr>
                <w:rFonts w:ascii="Arial" w:hAnsi="Arial" w:cs="Arial"/>
                <w:sz w:val="22"/>
                <w:szCs w:val="22"/>
              </w:rPr>
            </w:pPr>
            <w:r>
              <w:rPr>
                <w:rFonts w:ascii="Arial" w:hAnsi="Arial" w:cs="Arial"/>
                <w:sz w:val="22"/>
                <w:szCs w:val="22"/>
              </w:rPr>
              <w:t>South Shore Vo-Tech</w:t>
            </w:r>
          </w:p>
        </w:tc>
      </w:tr>
      <w:tr w:rsidR="00A820FE" w:rsidRPr="00D915C2" w:rsidTr="00440617">
        <w:trPr>
          <w:trHeight w:val="265"/>
        </w:trPr>
        <w:tc>
          <w:tcPr>
            <w:tcW w:w="2409" w:type="dxa"/>
            <w:shd w:val="clear" w:color="auto" w:fill="E6E6E6"/>
          </w:tcPr>
          <w:p w:rsidR="00A820FE" w:rsidRPr="00D915C2" w:rsidRDefault="00A820FE" w:rsidP="00D915C2">
            <w:pPr>
              <w:rPr>
                <w:rFonts w:ascii="Arial" w:hAnsi="Arial" w:cs="Arial"/>
                <w:sz w:val="22"/>
                <w:szCs w:val="22"/>
              </w:rPr>
            </w:pPr>
            <w:r w:rsidRPr="00D915C2">
              <w:rPr>
                <w:rFonts w:ascii="Arial" w:hAnsi="Arial" w:cs="Arial"/>
                <w:sz w:val="22"/>
                <w:szCs w:val="22"/>
              </w:rPr>
              <w:t>Subject Area(s)</w:t>
            </w:r>
          </w:p>
        </w:tc>
        <w:tc>
          <w:tcPr>
            <w:tcW w:w="3189" w:type="dxa"/>
            <w:shd w:val="clear" w:color="auto" w:fill="E6E6E6"/>
          </w:tcPr>
          <w:p w:rsidR="00A820FE" w:rsidRPr="00D915C2" w:rsidRDefault="00C72CB9" w:rsidP="00D915C2">
            <w:pPr>
              <w:rPr>
                <w:rFonts w:ascii="Arial" w:hAnsi="Arial" w:cs="Arial"/>
                <w:sz w:val="22"/>
                <w:szCs w:val="22"/>
              </w:rPr>
            </w:pPr>
            <w:r>
              <w:rPr>
                <w:rFonts w:ascii="Arial" w:hAnsi="Arial" w:cs="Arial"/>
                <w:sz w:val="22"/>
                <w:szCs w:val="22"/>
              </w:rPr>
              <w:t>ELA</w:t>
            </w:r>
          </w:p>
        </w:tc>
      </w:tr>
      <w:tr w:rsidR="00A820FE" w:rsidRPr="00D915C2" w:rsidTr="00440617">
        <w:trPr>
          <w:trHeight w:val="250"/>
        </w:trPr>
        <w:tc>
          <w:tcPr>
            <w:tcW w:w="2409" w:type="dxa"/>
            <w:tcBorders>
              <w:bottom w:val="single" w:sz="8" w:space="0" w:color="auto"/>
            </w:tcBorders>
          </w:tcPr>
          <w:p w:rsidR="00A820FE" w:rsidRPr="00D915C2" w:rsidRDefault="00A820FE" w:rsidP="00D915C2">
            <w:pPr>
              <w:rPr>
                <w:rFonts w:ascii="Arial" w:hAnsi="Arial" w:cs="Arial"/>
                <w:sz w:val="22"/>
                <w:szCs w:val="22"/>
              </w:rPr>
            </w:pPr>
            <w:r w:rsidRPr="00D915C2">
              <w:rPr>
                <w:rFonts w:ascii="Arial" w:hAnsi="Arial" w:cs="Arial"/>
                <w:sz w:val="22"/>
                <w:szCs w:val="22"/>
              </w:rPr>
              <w:t>Grade Level(s)/Course</w:t>
            </w:r>
          </w:p>
        </w:tc>
        <w:tc>
          <w:tcPr>
            <w:tcW w:w="3189" w:type="dxa"/>
            <w:tcBorders>
              <w:bottom w:val="single" w:sz="8" w:space="0" w:color="auto"/>
            </w:tcBorders>
          </w:tcPr>
          <w:p w:rsidR="00A820FE" w:rsidRPr="00D915C2" w:rsidRDefault="00C72CB9" w:rsidP="00D915C2">
            <w:pPr>
              <w:rPr>
                <w:rFonts w:ascii="Arial" w:hAnsi="Arial" w:cs="Arial"/>
                <w:sz w:val="22"/>
                <w:szCs w:val="22"/>
              </w:rPr>
            </w:pPr>
            <w:r>
              <w:rPr>
                <w:rFonts w:ascii="Arial" w:hAnsi="Arial" w:cs="Arial"/>
                <w:sz w:val="22"/>
                <w:szCs w:val="22"/>
              </w:rPr>
              <w:t>English 10</w:t>
            </w:r>
          </w:p>
        </w:tc>
      </w:tr>
      <w:tr w:rsidR="00A820FE" w:rsidRPr="00D915C2" w:rsidTr="00440617">
        <w:trPr>
          <w:trHeight w:val="250"/>
        </w:trPr>
        <w:tc>
          <w:tcPr>
            <w:tcW w:w="2409" w:type="dxa"/>
            <w:shd w:val="clear" w:color="auto" w:fill="E6E6E6"/>
          </w:tcPr>
          <w:p w:rsidR="00A820FE" w:rsidRPr="00D915C2" w:rsidRDefault="00A820FE" w:rsidP="00D915C2">
            <w:pPr>
              <w:rPr>
                <w:rFonts w:ascii="Arial" w:hAnsi="Arial" w:cs="Arial"/>
                <w:sz w:val="22"/>
                <w:szCs w:val="22"/>
              </w:rPr>
            </w:pPr>
            <w:r w:rsidRPr="00D915C2">
              <w:rPr>
                <w:rFonts w:ascii="Arial" w:hAnsi="Arial" w:cs="Arial"/>
                <w:sz w:val="22"/>
                <w:szCs w:val="22"/>
              </w:rPr>
              <w:t>Lesson/Unit Duration</w:t>
            </w:r>
          </w:p>
        </w:tc>
        <w:tc>
          <w:tcPr>
            <w:tcW w:w="3189" w:type="dxa"/>
            <w:shd w:val="clear" w:color="auto" w:fill="E6E6E6"/>
          </w:tcPr>
          <w:p w:rsidR="00A820FE" w:rsidRPr="00D915C2" w:rsidRDefault="00C72CB9" w:rsidP="00D915C2">
            <w:pPr>
              <w:rPr>
                <w:rFonts w:ascii="Arial" w:hAnsi="Arial" w:cs="Arial"/>
                <w:sz w:val="22"/>
                <w:szCs w:val="22"/>
              </w:rPr>
            </w:pPr>
            <w:r>
              <w:rPr>
                <w:rFonts w:ascii="Arial" w:hAnsi="Arial" w:cs="Arial"/>
                <w:sz w:val="22"/>
                <w:szCs w:val="22"/>
              </w:rPr>
              <w:t>45 minutes</w:t>
            </w:r>
          </w:p>
        </w:tc>
      </w:tr>
      <w:tr w:rsidR="00A820FE" w:rsidRPr="00D915C2" w:rsidTr="00440617">
        <w:trPr>
          <w:trHeight w:val="265"/>
        </w:trPr>
        <w:tc>
          <w:tcPr>
            <w:tcW w:w="2409" w:type="dxa"/>
          </w:tcPr>
          <w:p w:rsidR="00A820FE" w:rsidRPr="00D915C2" w:rsidRDefault="00A820FE" w:rsidP="00D915C2">
            <w:pPr>
              <w:rPr>
                <w:rFonts w:ascii="Arial" w:hAnsi="Arial" w:cs="Arial"/>
                <w:sz w:val="22"/>
                <w:szCs w:val="22"/>
              </w:rPr>
            </w:pPr>
            <w:r w:rsidRPr="00D915C2">
              <w:rPr>
                <w:rFonts w:ascii="Arial" w:hAnsi="Arial" w:cs="Arial"/>
                <w:sz w:val="22"/>
                <w:szCs w:val="22"/>
              </w:rPr>
              <w:t>Date Submitted</w:t>
            </w:r>
          </w:p>
        </w:tc>
        <w:tc>
          <w:tcPr>
            <w:tcW w:w="3189" w:type="dxa"/>
          </w:tcPr>
          <w:p w:rsidR="00A820FE" w:rsidRPr="00D915C2" w:rsidRDefault="00C72CB9" w:rsidP="00D915C2">
            <w:pPr>
              <w:rPr>
                <w:rFonts w:ascii="Arial" w:hAnsi="Arial" w:cs="Arial"/>
                <w:sz w:val="22"/>
                <w:szCs w:val="22"/>
              </w:rPr>
            </w:pPr>
            <w:r>
              <w:rPr>
                <w:rFonts w:ascii="Arial" w:hAnsi="Arial" w:cs="Arial"/>
                <w:sz w:val="22"/>
                <w:szCs w:val="22"/>
              </w:rPr>
              <w:t>11/2/12</w:t>
            </w:r>
          </w:p>
        </w:tc>
      </w:tr>
    </w:tbl>
    <w:p w:rsidR="00A820FE" w:rsidRDefault="00A820FE">
      <w:pPr>
        <w:rPr>
          <w:rFonts w:ascii="Arial" w:hAnsi="Arial" w:cs="Arial"/>
          <w:sz w:val="22"/>
          <w:szCs w:val="22"/>
        </w:rPr>
      </w:pPr>
    </w:p>
    <w:p w:rsidR="00A820FE" w:rsidRDefault="00A820FE">
      <w:pPr>
        <w:rPr>
          <w:rFonts w:ascii="Arial" w:hAnsi="Arial" w:cs="Arial"/>
          <w:sz w:val="22"/>
          <w:szCs w:val="22"/>
        </w:rPr>
      </w:pPr>
    </w:p>
    <w:p w:rsidR="00440617" w:rsidRDefault="00440617">
      <w:pPr>
        <w:rPr>
          <w:rFonts w:ascii="Arial" w:hAnsi="Arial" w:cs="Arial"/>
          <w:b/>
          <w:sz w:val="22"/>
          <w:szCs w:val="22"/>
        </w:rPr>
      </w:pPr>
      <w:r w:rsidRPr="00AC3D22">
        <w:rPr>
          <w:rFonts w:ascii="Arial" w:hAnsi="Arial" w:cs="Arial"/>
          <w:b/>
        </w:rPr>
        <w:t>Southeast Technology Network</w:t>
      </w:r>
      <w:r>
        <w:rPr>
          <w:rFonts w:ascii="Arial" w:hAnsi="Arial" w:cs="Arial"/>
          <w:b/>
          <w:sz w:val="22"/>
          <w:szCs w:val="22"/>
        </w:rPr>
        <w:t xml:space="preserve"> Grant Project</w:t>
      </w:r>
    </w:p>
    <w:p w:rsidR="00A820FE" w:rsidRPr="00C34996" w:rsidRDefault="00440617">
      <w:pPr>
        <w:rPr>
          <w:rFonts w:ascii="Arial" w:hAnsi="Arial" w:cs="Arial"/>
          <w:sz w:val="16"/>
          <w:szCs w:val="16"/>
        </w:rPr>
      </w:pPr>
      <w:r>
        <w:rPr>
          <w:rFonts w:ascii="Arial" w:hAnsi="Arial" w:cs="Arial"/>
          <w:b/>
          <w:sz w:val="22"/>
          <w:szCs w:val="22"/>
        </w:rPr>
        <w:t>Lesson Plan Template</w:t>
      </w:r>
    </w:p>
    <w:p w:rsidR="00A820FE" w:rsidRDefault="00A820FE">
      <w:pPr>
        <w:rPr>
          <w:rFonts w:ascii="Arial" w:hAnsi="Arial" w:cs="Arial"/>
          <w:sz w:val="18"/>
          <w:szCs w:val="18"/>
        </w:rPr>
      </w:pPr>
    </w:p>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187"/>
        <w:gridCol w:w="1637"/>
        <w:gridCol w:w="4824"/>
      </w:tblGrid>
      <w:tr w:rsidR="00A820FE" w:rsidRPr="00D915C2" w:rsidTr="00440617">
        <w:tc>
          <w:tcPr>
            <w:tcW w:w="3187" w:type="dxa"/>
            <w:shd w:val="clear" w:color="auto" w:fill="E6E6E6"/>
          </w:tcPr>
          <w:p w:rsidR="00A820FE" w:rsidRPr="00D915C2" w:rsidRDefault="00A820FE">
            <w:pPr>
              <w:rPr>
                <w:rFonts w:ascii="Arial" w:hAnsi="Arial" w:cs="Arial"/>
                <w:sz w:val="22"/>
                <w:szCs w:val="22"/>
              </w:rPr>
            </w:pPr>
            <w:r w:rsidRPr="00D915C2">
              <w:rPr>
                <w:rFonts w:ascii="Arial" w:hAnsi="Arial" w:cs="Arial"/>
                <w:sz w:val="22"/>
                <w:szCs w:val="22"/>
              </w:rPr>
              <w:t>Lesson/Unit Title</w:t>
            </w:r>
          </w:p>
          <w:p w:rsidR="00A820FE" w:rsidRPr="00D915C2" w:rsidRDefault="00A820FE">
            <w:pPr>
              <w:rPr>
                <w:rFonts w:ascii="Arial" w:hAnsi="Arial" w:cs="Arial"/>
                <w:sz w:val="22"/>
                <w:szCs w:val="22"/>
              </w:rPr>
            </w:pPr>
          </w:p>
        </w:tc>
        <w:tc>
          <w:tcPr>
            <w:tcW w:w="6461" w:type="dxa"/>
            <w:gridSpan w:val="2"/>
            <w:shd w:val="clear" w:color="auto" w:fill="E6E6E6"/>
          </w:tcPr>
          <w:p w:rsidR="00A820FE" w:rsidRPr="00D915C2" w:rsidRDefault="00C72CB9">
            <w:pPr>
              <w:rPr>
                <w:rFonts w:ascii="Arial" w:hAnsi="Arial" w:cs="Arial"/>
                <w:sz w:val="22"/>
                <w:szCs w:val="22"/>
              </w:rPr>
            </w:pPr>
            <w:r>
              <w:rPr>
                <w:rFonts w:ascii="Arial" w:hAnsi="Arial" w:cs="Arial"/>
                <w:sz w:val="22"/>
                <w:szCs w:val="22"/>
              </w:rPr>
              <w:t>Using Wordle to Increase Character Traits</w:t>
            </w:r>
          </w:p>
        </w:tc>
      </w:tr>
      <w:tr w:rsidR="00A820FE" w:rsidRPr="00D915C2" w:rsidTr="00440617">
        <w:trPr>
          <w:trHeight w:val="2347"/>
        </w:trPr>
        <w:tc>
          <w:tcPr>
            <w:tcW w:w="3187" w:type="dxa"/>
            <w:tcBorders>
              <w:bottom w:val="single" w:sz="8" w:space="0" w:color="auto"/>
            </w:tcBorders>
          </w:tcPr>
          <w:p w:rsidR="00A820FE" w:rsidRPr="00440617" w:rsidRDefault="00A820FE" w:rsidP="00AC3D22">
            <w:pPr>
              <w:rPr>
                <w:rFonts w:ascii="Arial" w:hAnsi="Arial" w:cs="Arial"/>
                <w:sz w:val="22"/>
                <w:szCs w:val="22"/>
              </w:rPr>
            </w:pPr>
            <w:r w:rsidRPr="00D915C2">
              <w:rPr>
                <w:rFonts w:ascii="Arial" w:hAnsi="Arial" w:cs="Arial"/>
                <w:sz w:val="22"/>
                <w:szCs w:val="22"/>
              </w:rPr>
              <w:t>Lesson Goals</w:t>
            </w:r>
          </w:p>
        </w:tc>
        <w:tc>
          <w:tcPr>
            <w:tcW w:w="6461" w:type="dxa"/>
            <w:gridSpan w:val="2"/>
            <w:tcBorders>
              <w:bottom w:val="single" w:sz="8" w:space="0" w:color="auto"/>
            </w:tcBorders>
          </w:tcPr>
          <w:p w:rsidR="00A820FE" w:rsidRPr="00440617" w:rsidRDefault="00C72CB9" w:rsidP="00C72CB9">
            <w:pPr>
              <w:rPr>
                <w:rFonts w:ascii="Arial" w:hAnsi="Arial" w:cs="Arial"/>
                <w:i/>
                <w:sz w:val="22"/>
                <w:szCs w:val="22"/>
              </w:rPr>
            </w:pPr>
            <w:r>
              <w:rPr>
                <w:rFonts w:ascii="Arial" w:hAnsi="Arial" w:cs="Arial"/>
                <w:i/>
                <w:sz w:val="22"/>
                <w:szCs w:val="22"/>
              </w:rPr>
              <w:t xml:space="preserve">Introduce and explain the use of Wordle to my class, and instruct students in how to use the program to sharpen understanding of characters in Shakespeare’s </w:t>
            </w:r>
            <w:r w:rsidRPr="00C72CB9">
              <w:rPr>
                <w:rFonts w:ascii="Arial" w:hAnsi="Arial" w:cs="Arial"/>
                <w:sz w:val="22"/>
                <w:szCs w:val="22"/>
              </w:rPr>
              <w:t>Macbeth</w:t>
            </w:r>
            <w:r>
              <w:rPr>
                <w:rFonts w:ascii="Arial" w:hAnsi="Arial" w:cs="Arial"/>
                <w:i/>
                <w:sz w:val="22"/>
                <w:szCs w:val="22"/>
              </w:rPr>
              <w:t xml:space="preserve">.  </w:t>
            </w:r>
          </w:p>
        </w:tc>
      </w:tr>
      <w:tr w:rsidR="00A820FE" w:rsidRPr="00D915C2" w:rsidTr="00440617">
        <w:tc>
          <w:tcPr>
            <w:tcW w:w="3187" w:type="dxa"/>
            <w:shd w:val="clear" w:color="auto" w:fill="auto"/>
          </w:tcPr>
          <w:p w:rsidR="00A820FE" w:rsidRPr="00D915C2" w:rsidRDefault="00A820FE" w:rsidP="00AC3D22">
            <w:pPr>
              <w:rPr>
                <w:rFonts w:ascii="Arial" w:hAnsi="Arial" w:cs="Arial"/>
                <w:sz w:val="22"/>
                <w:szCs w:val="22"/>
              </w:rPr>
            </w:pPr>
            <w:r w:rsidRPr="00D915C2">
              <w:rPr>
                <w:rFonts w:ascii="Arial" w:hAnsi="Arial" w:cs="Arial"/>
                <w:sz w:val="22"/>
                <w:szCs w:val="22"/>
              </w:rPr>
              <w:t>Lesson Objectives</w:t>
            </w:r>
          </w:p>
          <w:p w:rsidR="00A820FE" w:rsidRPr="00D915C2" w:rsidRDefault="00A820FE" w:rsidP="00440617">
            <w:pPr>
              <w:rPr>
                <w:rFonts w:ascii="Arial" w:hAnsi="Arial" w:cs="Arial"/>
                <w:sz w:val="22"/>
                <w:szCs w:val="16"/>
              </w:rPr>
            </w:pPr>
          </w:p>
        </w:tc>
        <w:tc>
          <w:tcPr>
            <w:tcW w:w="6461" w:type="dxa"/>
            <w:gridSpan w:val="2"/>
            <w:shd w:val="clear" w:color="auto" w:fill="auto"/>
          </w:tcPr>
          <w:p w:rsidR="00A820FE" w:rsidRDefault="00C72CB9">
            <w:pPr>
              <w:rPr>
                <w:rFonts w:ascii="Arial" w:hAnsi="Arial" w:cs="Arial"/>
                <w:i/>
                <w:sz w:val="22"/>
                <w:szCs w:val="22"/>
              </w:rPr>
            </w:pPr>
            <w:r>
              <w:rPr>
                <w:rFonts w:ascii="Arial" w:hAnsi="Arial" w:cs="Arial"/>
                <w:i/>
                <w:sz w:val="22"/>
                <w:szCs w:val="22"/>
              </w:rPr>
              <w:t xml:space="preserve">Students will </w:t>
            </w:r>
            <w:r w:rsidRPr="00C72CB9">
              <w:rPr>
                <w:rFonts w:ascii="Arial" w:hAnsi="Arial" w:cs="Arial"/>
                <w:b/>
                <w:i/>
                <w:sz w:val="22"/>
                <w:szCs w:val="22"/>
              </w:rPr>
              <w:t>recall</w:t>
            </w:r>
            <w:r>
              <w:rPr>
                <w:rFonts w:ascii="Arial" w:hAnsi="Arial" w:cs="Arial"/>
                <w:i/>
                <w:sz w:val="22"/>
                <w:szCs w:val="22"/>
              </w:rPr>
              <w:t xml:space="preserve"> and </w:t>
            </w:r>
            <w:r w:rsidRPr="00C72CB9">
              <w:rPr>
                <w:rFonts w:ascii="Arial" w:hAnsi="Arial" w:cs="Arial"/>
                <w:b/>
                <w:i/>
                <w:sz w:val="22"/>
                <w:szCs w:val="22"/>
              </w:rPr>
              <w:t xml:space="preserve">list </w:t>
            </w:r>
            <w:r>
              <w:rPr>
                <w:rFonts w:ascii="Arial" w:hAnsi="Arial" w:cs="Arial"/>
                <w:i/>
                <w:sz w:val="22"/>
                <w:szCs w:val="22"/>
              </w:rPr>
              <w:t xml:space="preserve">the traits of the main characters in the play </w:t>
            </w:r>
            <w:r w:rsidRPr="00C72CB9">
              <w:rPr>
                <w:rFonts w:ascii="Arial" w:hAnsi="Arial" w:cs="Arial"/>
                <w:sz w:val="22"/>
                <w:szCs w:val="22"/>
              </w:rPr>
              <w:t>Macbeth</w:t>
            </w:r>
            <w:r>
              <w:rPr>
                <w:rFonts w:ascii="Arial" w:hAnsi="Arial" w:cs="Arial"/>
                <w:i/>
                <w:sz w:val="22"/>
                <w:szCs w:val="22"/>
              </w:rPr>
              <w:t xml:space="preserve">. Students will </w:t>
            </w:r>
            <w:r w:rsidRPr="00C72CB9">
              <w:rPr>
                <w:rFonts w:ascii="Arial" w:hAnsi="Arial" w:cs="Arial"/>
                <w:b/>
                <w:i/>
                <w:sz w:val="22"/>
                <w:szCs w:val="22"/>
              </w:rPr>
              <w:t>select</w:t>
            </w:r>
            <w:r>
              <w:rPr>
                <w:rFonts w:ascii="Arial" w:hAnsi="Arial" w:cs="Arial"/>
                <w:i/>
                <w:sz w:val="22"/>
                <w:szCs w:val="22"/>
              </w:rPr>
              <w:t xml:space="preserve"> most prominent characteristics, and </w:t>
            </w:r>
            <w:r w:rsidRPr="00C72CB9">
              <w:rPr>
                <w:rFonts w:ascii="Arial" w:hAnsi="Arial" w:cs="Arial"/>
                <w:b/>
                <w:i/>
                <w:sz w:val="22"/>
                <w:szCs w:val="22"/>
              </w:rPr>
              <w:t>identify</w:t>
            </w:r>
            <w:r>
              <w:rPr>
                <w:rFonts w:ascii="Arial" w:hAnsi="Arial" w:cs="Arial"/>
                <w:i/>
                <w:sz w:val="22"/>
                <w:szCs w:val="22"/>
              </w:rPr>
              <w:t xml:space="preserve"> various quotes from the characters that </w:t>
            </w:r>
            <w:r w:rsidRPr="00C72CB9">
              <w:rPr>
                <w:rFonts w:ascii="Arial" w:hAnsi="Arial" w:cs="Arial"/>
                <w:b/>
                <w:i/>
                <w:sz w:val="22"/>
                <w:szCs w:val="22"/>
              </w:rPr>
              <w:t>distinguish</w:t>
            </w:r>
            <w:r>
              <w:rPr>
                <w:rFonts w:ascii="Arial" w:hAnsi="Arial" w:cs="Arial"/>
                <w:i/>
                <w:sz w:val="22"/>
                <w:szCs w:val="22"/>
              </w:rPr>
              <w:t xml:space="preserve"> them from others in the play. Students will </w:t>
            </w:r>
            <w:r w:rsidRPr="00C72CB9">
              <w:rPr>
                <w:rFonts w:ascii="Arial" w:hAnsi="Arial" w:cs="Arial"/>
                <w:b/>
                <w:i/>
                <w:sz w:val="22"/>
                <w:szCs w:val="22"/>
              </w:rPr>
              <w:t>write</w:t>
            </w:r>
            <w:r>
              <w:rPr>
                <w:rFonts w:ascii="Arial" w:hAnsi="Arial" w:cs="Arial"/>
                <w:i/>
                <w:sz w:val="22"/>
                <w:szCs w:val="22"/>
              </w:rPr>
              <w:t xml:space="preserve"> their own lists of traits, and </w:t>
            </w:r>
            <w:r w:rsidRPr="00C72CB9">
              <w:rPr>
                <w:rFonts w:ascii="Arial" w:hAnsi="Arial" w:cs="Arial"/>
                <w:b/>
                <w:i/>
                <w:sz w:val="22"/>
                <w:szCs w:val="22"/>
              </w:rPr>
              <w:t>select</w:t>
            </w:r>
            <w:r>
              <w:rPr>
                <w:rFonts w:ascii="Arial" w:hAnsi="Arial" w:cs="Arial"/>
                <w:i/>
                <w:sz w:val="22"/>
                <w:szCs w:val="22"/>
              </w:rPr>
              <w:t xml:space="preserve"> key quotes, then import their lists and quotations into Wordle. Students will then review the word clouds of their peers, and successfully </w:t>
            </w:r>
            <w:r w:rsidRPr="00C72CB9">
              <w:rPr>
                <w:rFonts w:ascii="Arial" w:hAnsi="Arial" w:cs="Arial"/>
                <w:b/>
                <w:i/>
                <w:sz w:val="22"/>
                <w:szCs w:val="22"/>
              </w:rPr>
              <w:t>identify</w:t>
            </w:r>
            <w:r>
              <w:rPr>
                <w:rFonts w:ascii="Arial" w:hAnsi="Arial" w:cs="Arial"/>
                <w:i/>
                <w:sz w:val="22"/>
                <w:szCs w:val="22"/>
              </w:rPr>
              <w:t xml:space="preserve"> the characters being profiled.   </w:t>
            </w:r>
          </w:p>
          <w:p w:rsidR="00440617" w:rsidRDefault="00440617">
            <w:pPr>
              <w:rPr>
                <w:rFonts w:ascii="Arial" w:hAnsi="Arial" w:cs="Arial"/>
                <w:i/>
                <w:sz w:val="22"/>
                <w:szCs w:val="22"/>
              </w:rPr>
            </w:pPr>
          </w:p>
          <w:p w:rsidR="00440617" w:rsidRDefault="00440617">
            <w:pPr>
              <w:rPr>
                <w:rFonts w:ascii="Arial" w:hAnsi="Arial" w:cs="Arial"/>
                <w:i/>
                <w:sz w:val="22"/>
                <w:szCs w:val="22"/>
              </w:rPr>
            </w:pPr>
          </w:p>
          <w:p w:rsidR="00440617" w:rsidRPr="00D915C2" w:rsidRDefault="00440617">
            <w:pPr>
              <w:rPr>
                <w:rFonts w:ascii="Arial" w:hAnsi="Arial" w:cs="Arial"/>
                <w:sz w:val="22"/>
                <w:szCs w:val="22"/>
              </w:rPr>
            </w:pPr>
          </w:p>
        </w:tc>
      </w:tr>
      <w:tr w:rsidR="00A820FE" w:rsidRPr="00D915C2" w:rsidTr="00ED69DC">
        <w:tc>
          <w:tcPr>
            <w:tcW w:w="3187" w:type="dxa"/>
            <w:tcBorders>
              <w:bottom w:val="single" w:sz="8" w:space="0" w:color="auto"/>
            </w:tcBorders>
          </w:tcPr>
          <w:p w:rsidR="00440617" w:rsidRPr="00AC3D22" w:rsidRDefault="00A820FE">
            <w:pPr>
              <w:rPr>
                <w:rFonts w:ascii="Arial" w:hAnsi="Arial" w:cs="Arial"/>
                <w:sz w:val="22"/>
                <w:szCs w:val="22"/>
              </w:rPr>
            </w:pPr>
            <w:r w:rsidRPr="00D915C2">
              <w:rPr>
                <w:rFonts w:ascii="Arial" w:hAnsi="Arial" w:cs="Arial"/>
                <w:sz w:val="22"/>
                <w:szCs w:val="22"/>
              </w:rPr>
              <w:t>Curriculum</w:t>
            </w:r>
            <w:r w:rsidR="00440617">
              <w:rPr>
                <w:rFonts w:ascii="Arial" w:hAnsi="Arial" w:cs="Arial"/>
                <w:sz w:val="22"/>
                <w:szCs w:val="22"/>
              </w:rPr>
              <w:t xml:space="preserve"> Frameworks Standards Addressed</w:t>
            </w:r>
            <w:r w:rsidR="00585CAC">
              <w:rPr>
                <w:rFonts w:ascii="Arial" w:hAnsi="Arial" w:cs="Arial"/>
                <w:sz w:val="16"/>
                <w:szCs w:val="16"/>
              </w:rPr>
              <w:t xml:space="preserve"> </w:t>
            </w:r>
            <w:r w:rsidRPr="00D915C2">
              <w:rPr>
                <w:rFonts w:ascii="Arial" w:hAnsi="Arial" w:cs="Arial"/>
                <w:sz w:val="16"/>
                <w:szCs w:val="16"/>
              </w:rPr>
              <w:t>(</w:t>
            </w:r>
            <w:r w:rsidR="00440617">
              <w:rPr>
                <w:rFonts w:ascii="Arial" w:hAnsi="Arial" w:cs="Arial"/>
                <w:sz w:val="16"/>
                <w:szCs w:val="16"/>
              </w:rPr>
              <w:t>Copy and past</w:t>
            </w:r>
            <w:r w:rsidRPr="00D915C2">
              <w:rPr>
                <w:rFonts w:ascii="Arial" w:hAnsi="Arial" w:cs="Arial"/>
                <w:sz w:val="16"/>
                <w:szCs w:val="16"/>
              </w:rPr>
              <w:t xml:space="preserve"> # and text of </w:t>
            </w:r>
            <w:r w:rsidR="00440617">
              <w:rPr>
                <w:rFonts w:ascii="Arial" w:hAnsi="Arial" w:cs="Arial"/>
                <w:sz w:val="16"/>
                <w:szCs w:val="16"/>
              </w:rPr>
              <w:t xml:space="preserve"> </w:t>
            </w:r>
          </w:p>
          <w:p w:rsidR="00A820FE" w:rsidRPr="00D915C2" w:rsidRDefault="00440617">
            <w:pPr>
              <w:rPr>
                <w:rFonts w:ascii="Arial" w:hAnsi="Arial" w:cs="Arial"/>
                <w:sz w:val="22"/>
                <w:szCs w:val="16"/>
              </w:rPr>
            </w:pPr>
            <w:r>
              <w:rPr>
                <w:rFonts w:ascii="Arial" w:hAnsi="Arial" w:cs="Arial"/>
                <w:sz w:val="16"/>
                <w:szCs w:val="16"/>
              </w:rPr>
              <w:t xml:space="preserve">                  standards)</w:t>
            </w:r>
          </w:p>
        </w:tc>
        <w:tc>
          <w:tcPr>
            <w:tcW w:w="6461" w:type="dxa"/>
            <w:gridSpan w:val="2"/>
            <w:tcBorders>
              <w:bottom w:val="single" w:sz="8" w:space="0" w:color="auto"/>
            </w:tcBorders>
          </w:tcPr>
          <w:p w:rsidR="00A820FE" w:rsidRDefault="00C72CB9">
            <w:r>
              <w:rPr>
                <w:b/>
                <w:szCs w:val="22"/>
              </w:rPr>
              <w:t>MA.</w:t>
            </w:r>
            <w:r w:rsidRPr="0004562B">
              <w:rPr>
                <w:b/>
                <w:szCs w:val="22"/>
              </w:rPr>
              <w:t>8</w:t>
            </w:r>
            <w:r>
              <w:rPr>
                <w:b/>
                <w:szCs w:val="22"/>
              </w:rPr>
              <w:t>.A</w:t>
            </w:r>
            <w:r w:rsidRPr="0004562B">
              <w:rPr>
                <w:b/>
                <w:szCs w:val="22"/>
              </w:rPr>
              <w:t>.</w:t>
            </w:r>
            <w:r>
              <w:rPr>
                <w:b/>
                <w:szCs w:val="22"/>
              </w:rPr>
              <w:tab/>
            </w:r>
            <w:r w:rsidRPr="0004562B">
              <w:t>Analyze a work of fiction, poetry, or drama using a variety of critical lenses (e.g., formal, psychological, historical, sociological, feminist).</w:t>
            </w:r>
          </w:p>
          <w:p w:rsidR="00C72CB9" w:rsidRDefault="00C72CB9" w:rsidP="00C72CB9">
            <w:pPr>
              <w:pStyle w:val="Default"/>
              <w:rPr>
                <w:b/>
                <w:bCs/>
                <w:sz w:val="18"/>
                <w:szCs w:val="18"/>
              </w:rPr>
            </w:pPr>
          </w:p>
          <w:p w:rsidR="00C72CB9" w:rsidRDefault="00C72CB9" w:rsidP="00C72CB9">
            <w:pPr>
              <w:pStyle w:val="Default"/>
              <w:rPr>
                <w:sz w:val="18"/>
                <w:szCs w:val="18"/>
              </w:rPr>
            </w:pPr>
            <w:r>
              <w:rPr>
                <w:b/>
                <w:bCs/>
                <w:sz w:val="18"/>
                <w:szCs w:val="18"/>
              </w:rPr>
              <w:t xml:space="preserve">MA.8.A. </w:t>
            </w:r>
            <w:r>
              <w:rPr>
                <w:sz w:val="18"/>
                <w:szCs w:val="18"/>
              </w:rPr>
              <w:t xml:space="preserve">Relate a work of fiction, poetry, or drama to the seminal ideas of its time. </w:t>
            </w:r>
          </w:p>
          <w:p w:rsidR="00C72CB9" w:rsidRDefault="00C72CB9"/>
          <w:p w:rsidR="00C72CB9" w:rsidRPr="00D915C2" w:rsidRDefault="00C72CB9">
            <w:pPr>
              <w:rPr>
                <w:rFonts w:ascii="Arial" w:hAnsi="Arial" w:cs="Arial"/>
                <w:sz w:val="22"/>
                <w:szCs w:val="22"/>
              </w:rPr>
            </w:pPr>
          </w:p>
        </w:tc>
      </w:tr>
      <w:tr w:rsidR="00ED69DC" w:rsidRPr="00D915C2" w:rsidTr="00ED69DC">
        <w:trPr>
          <w:trHeight w:val="277"/>
        </w:trPr>
        <w:tc>
          <w:tcPr>
            <w:tcW w:w="9648" w:type="dxa"/>
            <w:gridSpan w:val="3"/>
            <w:tcBorders>
              <w:bottom w:val="single" w:sz="8" w:space="0" w:color="auto"/>
            </w:tcBorders>
            <w:shd w:val="clear" w:color="auto" w:fill="CCCCCC"/>
          </w:tcPr>
          <w:p w:rsidR="00ED69DC" w:rsidRDefault="00ED69DC" w:rsidP="00ED69DC">
            <w:pPr>
              <w:rPr>
                <w:rFonts w:ascii="Arial" w:hAnsi="Arial" w:cs="Arial"/>
                <w:sz w:val="22"/>
                <w:szCs w:val="22"/>
              </w:rPr>
            </w:pPr>
            <w:r>
              <w:rPr>
                <w:rFonts w:ascii="Arial" w:hAnsi="Arial" w:cs="Arial"/>
                <w:sz w:val="22"/>
                <w:szCs w:val="22"/>
              </w:rPr>
              <w:t xml:space="preserve">Learners </w:t>
            </w:r>
          </w:p>
        </w:tc>
      </w:tr>
      <w:tr w:rsidR="00ED69DC" w:rsidRPr="00D915C2" w:rsidTr="00AC3D22">
        <w:trPr>
          <w:trHeight w:val="457"/>
        </w:trPr>
        <w:tc>
          <w:tcPr>
            <w:tcW w:w="4824" w:type="dxa"/>
            <w:gridSpan w:val="2"/>
            <w:tcBorders>
              <w:bottom w:val="single" w:sz="8" w:space="0" w:color="auto"/>
            </w:tcBorders>
          </w:tcPr>
          <w:p w:rsidR="00ED69DC" w:rsidRDefault="00ED69DC" w:rsidP="00ED69DC">
            <w:pPr>
              <w:rPr>
                <w:rFonts w:ascii="Arial" w:hAnsi="Arial" w:cs="Arial"/>
                <w:sz w:val="22"/>
                <w:szCs w:val="22"/>
              </w:rPr>
            </w:pPr>
            <w:r>
              <w:rPr>
                <w:rFonts w:ascii="Arial" w:hAnsi="Arial" w:cs="Arial"/>
                <w:sz w:val="22"/>
                <w:szCs w:val="22"/>
              </w:rPr>
              <w:t>Characteristics of Learners</w:t>
            </w:r>
          </w:p>
          <w:p w:rsidR="00C72CB9" w:rsidRDefault="00C72CB9" w:rsidP="00ED69DC">
            <w:pPr>
              <w:rPr>
                <w:rFonts w:ascii="Arial" w:hAnsi="Arial" w:cs="Arial"/>
                <w:sz w:val="22"/>
                <w:szCs w:val="22"/>
              </w:rPr>
            </w:pPr>
          </w:p>
          <w:p w:rsidR="00C72CB9" w:rsidRDefault="00C72CB9" w:rsidP="00ED69DC">
            <w:pPr>
              <w:rPr>
                <w:rFonts w:ascii="Arial" w:hAnsi="Arial" w:cs="Arial"/>
                <w:sz w:val="22"/>
                <w:szCs w:val="22"/>
              </w:rPr>
            </w:pPr>
            <w:r>
              <w:rPr>
                <w:rFonts w:ascii="Arial" w:hAnsi="Arial" w:cs="Arial"/>
                <w:sz w:val="22"/>
                <w:szCs w:val="22"/>
              </w:rPr>
              <w:t>Very diverse group of learners and learning styles are represented</w:t>
            </w:r>
          </w:p>
        </w:tc>
        <w:tc>
          <w:tcPr>
            <w:tcW w:w="4824" w:type="dxa"/>
            <w:tcBorders>
              <w:bottom w:val="single" w:sz="8" w:space="0" w:color="auto"/>
            </w:tcBorders>
          </w:tcPr>
          <w:p w:rsidR="00ED69DC" w:rsidRDefault="00ED69DC" w:rsidP="00ED69DC">
            <w:pPr>
              <w:rPr>
                <w:rFonts w:ascii="Arial" w:hAnsi="Arial" w:cs="Arial"/>
                <w:sz w:val="22"/>
                <w:szCs w:val="22"/>
              </w:rPr>
            </w:pPr>
            <w:r>
              <w:rPr>
                <w:rFonts w:ascii="Arial" w:hAnsi="Arial" w:cs="Arial"/>
                <w:sz w:val="22"/>
                <w:szCs w:val="22"/>
              </w:rPr>
              <w:t>Meeting the Needs of all Learners</w:t>
            </w:r>
          </w:p>
          <w:p w:rsidR="00ED69DC" w:rsidRDefault="00ED69DC" w:rsidP="00ED69DC">
            <w:pPr>
              <w:rPr>
                <w:rFonts w:ascii="Arial" w:hAnsi="Arial" w:cs="Arial"/>
                <w:sz w:val="22"/>
                <w:szCs w:val="22"/>
              </w:rPr>
            </w:pPr>
          </w:p>
          <w:p w:rsidR="00ED69DC" w:rsidRDefault="00C72CB9" w:rsidP="00ED69DC">
            <w:pPr>
              <w:rPr>
                <w:rFonts w:ascii="Arial" w:hAnsi="Arial" w:cs="Arial"/>
                <w:sz w:val="22"/>
                <w:szCs w:val="22"/>
              </w:rPr>
            </w:pPr>
            <w:r>
              <w:rPr>
                <w:rFonts w:ascii="Arial" w:hAnsi="Arial" w:cs="Arial"/>
                <w:sz w:val="22"/>
                <w:szCs w:val="22"/>
              </w:rPr>
              <w:t xml:space="preserve">Use of Wordle will work successfully with visual and kinesthetic learners; as the word clouds are reviewed, auditory learners will also have their needs met. </w:t>
            </w:r>
          </w:p>
          <w:p w:rsidR="00ED69DC" w:rsidRDefault="00ED69DC" w:rsidP="00ED69DC">
            <w:pPr>
              <w:rPr>
                <w:rFonts w:ascii="Arial" w:hAnsi="Arial" w:cs="Arial"/>
                <w:sz w:val="22"/>
                <w:szCs w:val="22"/>
              </w:rPr>
            </w:pPr>
          </w:p>
          <w:p w:rsidR="00ED69DC" w:rsidRDefault="00ED69DC" w:rsidP="00ED69DC">
            <w:pPr>
              <w:rPr>
                <w:rFonts w:ascii="Arial" w:hAnsi="Arial" w:cs="Arial"/>
                <w:sz w:val="22"/>
                <w:szCs w:val="22"/>
              </w:rPr>
            </w:pPr>
          </w:p>
          <w:p w:rsidR="00ED69DC" w:rsidRDefault="00ED69DC" w:rsidP="00ED69DC">
            <w:pPr>
              <w:rPr>
                <w:rFonts w:ascii="Arial" w:hAnsi="Arial" w:cs="Arial"/>
                <w:sz w:val="22"/>
                <w:szCs w:val="22"/>
              </w:rPr>
            </w:pPr>
          </w:p>
        </w:tc>
      </w:tr>
      <w:tr w:rsidR="00440617" w:rsidRPr="00D915C2" w:rsidTr="00440617">
        <w:trPr>
          <w:trHeight w:val="2285"/>
        </w:trPr>
        <w:tc>
          <w:tcPr>
            <w:tcW w:w="9648" w:type="dxa"/>
            <w:gridSpan w:val="3"/>
            <w:tcBorders>
              <w:bottom w:val="single" w:sz="8" w:space="0" w:color="auto"/>
            </w:tcBorders>
          </w:tcPr>
          <w:p w:rsidR="00440617" w:rsidRPr="00D915C2" w:rsidRDefault="00440617" w:rsidP="00AC3D22">
            <w:pPr>
              <w:rPr>
                <w:rFonts w:ascii="Arial" w:hAnsi="Arial" w:cs="Arial"/>
                <w:sz w:val="22"/>
                <w:szCs w:val="22"/>
              </w:rPr>
            </w:pPr>
            <w:r>
              <w:rPr>
                <w:rFonts w:ascii="Arial" w:hAnsi="Arial" w:cs="Arial"/>
                <w:sz w:val="22"/>
                <w:szCs w:val="22"/>
              </w:rPr>
              <w:lastRenderedPageBreak/>
              <w:t>Technology/</w:t>
            </w:r>
            <w:r w:rsidRPr="00D915C2">
              <w:rPr>
                <w:rFonts w:ascii="Arial" w:hAnsi="Arial" w:cs="Arial"/>
                <w:sz w:val="22"/>
                <w:szCs w:val="22"/>
              </w:rPr>
              <w:t>Resources Needed</w:t>
            </w:r>
          </w:p>
          <w:p w:rsidR="00440617" w:rsidRPr="00D915C2" w:rsidRDefault="00440617">
            <w:pPr>
              <w:rPr>
                <w:rFonts w:ascii="Arial" w:hAnsi="Arial" w:cs="Arial"/>
                <w:sz w:val="16"/>
                <w:szCs w:val="16"/>
              </w:rPr>
            </w:pPr>
          </w:p>
          <w:p w:rsidR="00440617" w:rsidRPr="00D915C2" w:rsidRDefault="00C72CB9">
            <w:pPr>
              <w:rPr>
                <w:rFonts w:ascii="Arial" w:hAnsi="Arial" w:cs="Arial"/>
                <w:sz w:val="16"/>
                <w:szCs w:val="16"/>
              </w:rPr>
            </w:pPr>
            <w:r>
              <w:rPr>
                <w:rFonts w:ascii="Arial" w:hAnsi="Arial" w:cs="Arial"/>
                <w:sz w:val="16"/>
                <w:szCs w:val="16"/>
              </w:rPr>
              <w:t xml:space="preserve">Students will need copies of the play Macbeth, either in digital format, or on paper; students will need a word processor to make their notes with regard to characters and traits, and a tablet or computer with internet access to allow students to use Wordle.com. </w:t>
            </w:r>
          </w:p>
          <w:p w:rsidR="00440617" w:rsidRPr="00D915C2" w:rsidRDefault="00440617">
            <w:pPr>
              <w:rPr>
                <w:rFonts w:ascii="Arial" w:hAnsi="Arial" w:cs="Arial"/>
                <w:sz w:val="16"/>
                <w:szCs w:val="16"/>
              </w:rPr>
            </w:pPr>
          </w:p>
          <w:p w:rsidR="00440617" w:rsidRPr="00D915C2" w:rsidRDefault="00440617">
            <w:pPr>
              <w:rPr>
                <w:rFonts w:ascii="Arial" w:hAnsi="Arial" w:cs="Arial"/>
                <w:sz w:val="22"/>
                <w:szCs w:val="22"/>
              </w:rPr>
            </w:pPr>
          </w:p>
        </w:tc>
      </w:tr>
      <w:tr w:rsidR="00A820FE" w:rsidRPr="00D915C2" w:rsidTr="00440617">
        <w:tc>
          <w:tcPr>
            <w:tcW w:w="3187" w:type="dxa"/>
            <w:shd w:val="clear" w:color="auto" w:fill="auto"/>
          </w:tcPr>
          <w:p w:rsidR="00A820FE" w:rsidRPr="00D915C2" w:rsidRDefault="00A820FE" w:rsidP="00AC3D22">
            <w:pPr>
              <w:rPr>
                <w:rFonts w:ascii="Arial" w:hAnsi="Arial" w:cs="Arial"/>
                <w:sz w:val="22"/>
                <w:szCs w:val="22"/>
              </w:rPr>
            </w:pPr>
            <w:r w:rsidRPr="00D915C2">
              <w:rPr>
                <w:rFonts w:ascii="Arial" w:hAnsi="Arial" w:cs="Arial"/>
                <w:sz w:val="22"/>
                <w:szCs w:val="22"/>
              </w:rPr>
              <w:t>Levels of Critical Thinking</w:t>
            </w:r>
          </w:p>
          <w:p w:rsidR="00A820FE" w:rsidRPr="00D915C2" w:rsidRDefault="00A820FE">
            <w:pPr>
              <w:rPr>
                <w:rFonts w:ascii="Arial" w:hAnsi="Arial" w:cs="Arial"/>
                <w:sz w:val="16"/>
                <w:szCs w:val="16"/>
              </w:rPr>
            </w:pPr>
          </w:p>
          <w:p w:rsidR="00A820FE" w:rsidRPr="00D915C2" w:rsidRDefault="00A820FE">
            <w:pPr>
              <w:rPr>
                <w:rFonts w:ascii="Arial" w:hAnsi="Arial" w:cs="Arial"/>
                <w:sz w:val="16"/>
                <w:szCs w:val="16"/>
              </w:rPr>
            </w:pPr>
          </w:p>
          <w:p w:rsidR="00A820FE" w:rsidRPr="00D915C2" w:rsidRDefault="00A820FE">
            <w:pPr>
              <w:rPr>
                <w:rFonts w:ascii="Arial" w:hAnsi="Arial" w:cs="Arial"/>
                <w:sz w:val="16"/>
                <w:szCs w:val="16"/>
              </w:rPr>
            </w:pPr>
          </w:p>
          <w:p w:rsidR="00A820FE" w:rsidRPr="00D915C2" w:rsidRDefault="00A820FE">
            <w:pPr>
              <w:rPr>
                <w:rFonts w:ascii="Arial" w:hAnsi="Arial" w:cs="Arial"/>
                <w:sz w:val="16"/>
                <w:szCs w:val="16"/>
              </w:rPr>
            </w:pPr>
          </w:p>
        </w:tc>
        <w:tc>
          <w:tcPr>
            <w:tcW w:w="6461" w:type="dxa"/>
            <w:gridSpan w:val="2"/>
            <w:shd w:val="clear" w:color="auto" w:fill="auto"/>
          </w:tcPr>
          <w:p w:rsidR="00A820FE" w:rsidRPr="00D915C2" w:rsidRDefault="00A820FE">
            <w:pPr>
              <w:rPr>
                <w:rFonts w:ascii="Arial" w:hAnsi="Arial" w:cs="Arial"/>
                <w:sz w:val="22"/>
                <w:szCs w:val="22"/>
              </w:rPr>
            </w:pPr>
            <w:r w:rsidRPr="00D915C2">
              <w:rPr>
                <w:rFonts w:ascii="Arial" w:hAnsi="Arial" w:cs="Arial"/>
                <w:i/>
                <w:sz w:val="22"/>
                <w:szCs w:val="22"/>
              </w:rPr>
              <w:t>Check all that apply</w:t>
            </w:r>
          </w:p>
          <w:p w:rsidR="00A820FE" w:rsidRPr="00D915C2" w:rsidRDefault="00A820FE">
            <w:pPr>
              <w:rPr>
                <w:rFonts w:ascii="Arial" w:hAnsi="Arial" w:cs="Arial"/>
                <w:sz w:val="22"/>
                <w:szCs w:val="22"/>
              </w:rPr>
            </w:pPr>
          </w:p>
          <w:p w:rsidR="00A820FE" w:rsidRPr="00D915C2" w:rsidRDefault="003D5F32">
            <w:pPr>
              <w:rPr>
                <w:rFonts w:ascii="Arial" w:hAnsi="Arial" w:cs="Arial"/>
                <w:sz w:val="22"/>
                <w:szCs w:val="22"/>
              </w:rPr>
            </w:pPr>
            <w:r>
              <w:rPr>
                <w:rFonts w:ascii="Arial" w:hAnsi="Arial" w:cs="Arial"/>
                <w:sz w:val="22"/>
                <w:szCs w:val="22"/>
              </w:rPr>
              <w:t>_</w:t>
            </w:r>
            <w:proofErr w:type="spellStart"/>
            <w:r w:rsidR="00C72CB9">
              <w:rPr>
                <w:rFonts w:ascii="Arial" w:hAnsi="Arial" w:cs="Arial"/>
                <w:sz w:val="22"/>
                <w:szCs w:val="22"/>
              </w:rPr>
              <w:t>X</w:t>
            </w:r>
            <w:r>
              <w:rPr>
                <w:rFonts w:ascii="Arial" w:hAnsi="Arial" w:cs="Arial"/>
                <w:sz w:val="22"/>
                <w:szCs w:val="22"/>
              </w:rPr>
              <w:t>__</w:t>
            </w:r>
            <w:r w:rsidR="00A820FE" w:rsidRPr="00D915C2">
              <w:rPr>
                <w:rFonts w:ascii="Arial" w:hAnsi="Arial" w:cs="Arial"/>
                <w:sz w:val="22"/>
                <w:szCs w:val="22"/>
              </w:rPr>
              <w:t>Remembering</w:t>
            </w:r>
            <w:proofErr w:type="spellEnd"/>
            <w:r w:rsidR="00A820FE" w:rsidRPr="00D915C2">
              <w:rPr>
                <w:rFonts w:ascii="Arial" w:hAnsi="Arial" w:cs="Arial"/>
                <w:sz w:val="22"/>
                <w:szCs w:val="22"/>
              </w:rPr>
              <w:t xml:space="preserve">   </w:t>
            </w:r>
            <w:r>
              <w:rPr>
                <w:rFonts w:ascii="Arial" w:hAnsi="Arial" w:cs="Arial"/>
                <w:sz w:val="22"/>
                <w:szCs w:val="22"/>
              </w:rPr>
              <w:t>_</w:t>
            </w:r>
            <w:proofErr w:type="spellStart"/>
            <w:r w:rsidR="00C72CB9">
              <w:rPr>
                <w:rFonts w:ascii="Arial" w:hAnsi="Arial" w:cs="Arial"/>
                <w:sz w:val="22"/>
                <w:szCs w:val="22"/>
              </w:rPr>
              <w:t>X</w:t>
            </w:r>
            <w:r>
              <w:rPr>
                <w:rFonts w:ascii="Arial" w:hAnsi="Arial" w:cs="Arial"/>
                <w:sz w:val="22"/>
                <w:szCs w:val="22"/>
              </w:rPr>
              <w:t>__</w:t>
            </w:r>
            <w:r w:rsidR="00A820FE" w:rsidRPr="00D915C2">
              <w:rPr>
                <w:rFonts w:ascii="Arial" w:hAnsi="Arial" w:cs="Arial"/>
                <w:sz w:val="22"/>
                <w:szCs w:val="22"/>
              </w:rPr>
              <w:t>Applying</w:t>
            </w:r>
            <w:proofErr w:type="spellEnd"/>
            <w:r w:rsidR="00A820FE" w:rsidRPr="00D915C2">
              <w:rPr>
                <w:rFonts w:ascii="Arial" w:hAnsi="Arial" w:cs="Arial"/>
                <w:sz w:val="22"/>
                <w:szCs w:val="22"/>
              </w:rPr>
              <w:t xml:space="preserve">    </w:t>
            </w:r>
            <w:r>
              <w:rPr>
                <w:rFonts w:ascii="Arial" w:hAnsi="Arial" w:cs="Arial"/>
                <w:sz w:val="22"/>
                <w:szCs w:val="22"/>
              </w:rPr>
              <w:t>_</w:t>
            </w:r>
            <w:proofErr w:type="spellStart"/>
            <w:r w:rsidR="00C72CB9">
              <w:rPr>
                <w:rFonts w:ascii="Arial" w:hAnsi="Arial" w:cs="Arial"/>
                <w:sz w:val="22"/>
                <w:szCs w:val="22"/>
              </w:rPr>
              <w:t>X</w:t>
            </w:r>
            <w:r>
              <w:rPr>
                <w:rFonts w:ascii="Arial" w:hAnsi="Arial" w:cs="Arial"/>
                <w:sz w:val="22"/>
                <w:szCs w:val="22"/>
              </w:rPr>
              <w:t>__</w:t>
            </w:r>
            <w:r w:rsidR="00A820FE" w:rsidRPr="00D915C2">
              <w:rPr>
                <w:rFonts w:ascii="Arial" w:hAnsi="Arial" w:cs="Arial"/>
                <w:sz w:val="22"/>
                <w:szCs w:val="22"/>
              </w:rPr>
              <w:t>Evaluating</w:t>
            </w:r>
            <w:proofErr w:type="spellEnd"/>
          </w:p>
          <w:p w:rsidR="00A820FE" w:rsidRDefault="003D5F32" w:rsidP="003D5F32">
            <w:pPr>
              <w:rPr>
                <w:rFonts w:ascii="Arial" w:hAnsi="Arial" w:cs="Arial"/>
                <w:sz w:val="22"/>
                <w:szCs w:val="22"/>
              </w:rPr>
            </w:pPr>
            <w:r>
              <w:rPr>
                <w:rFonts w:ascii="Arial" w:hAnsi="Arial" w:cs="Arial"/>
                <w:sz w:val="22"/>
                <w:szCs w:val="22"/>
              </w:rPr>
              <w:t>__</w:t>
            </w:r>
            <w:proofErr w:type="spellStart"/>
            <w:r w:rsidR="00C72CB9">
              <w:rPr>
                <w:rFonts w:ascii="Arial" w:hAnsi="Arial" w:cs="Arial"/>
                <w:sz w:val="22"/>
                <w:szCs w:val="22"/>
              </w:rPr>
              <w:t>X</w:t>
            </w:r>
            <w:r>
              <w:rPr>
                <w:rFonts w:ascii="Arial" w:hAnsi="Arial" w:cs="Arial"/>
                <w:sz w:val="22"/>
                <w:szCs w:val="22"/>
              </w:rPr>
              <w:t>_</w:t>
            </w:r>
            <w:r w:rsidR="00A820FE" w:rsidRPr="00D915C2">
              <w:rPr>
                <w:rFonts w:ascii="Arial" w:hAnsi="Arial" w:cs="Arial"/>
                <w:sz w:val="22"/>
                <w:szCs w:val="22"/>
              </w:rPr>
              <w:t>Understanding</w:t>
            </w:r>
            <w:proofErr w:type="spellEnd"/>
            <w:r w:rsidR="00A820FE" w:rsidRPr="00D915C2">
              <w:rPr>
                <w:rFonts w:ascii="Arial" w:hAnsi="Arial" w:cs="Arial"/>
                <w:sz w:val="22"/>
                <w:szCs w:val="22"/>
              </w:rPr>
              <w:t xml:space="preserve">  </w:t>
            </w:r>
            <w:r>
              <w:rPr>
                <w:rFonts w:ascii="Arial" w:hAnsi="Arial" w:cs="Arial"/>
                <w:sz w:val="22"/>
                <w:szCs w:val="22"/>
              </w:rPr>
              <w:t xml:space="preserve"> ___</w:t>
            </w:r>
            <w:r w:rsidR="00A820FE" w:rsidRPr="00D915C2">
              <w:rPr>
                <w:rFonts w:ascii="Arial" w:hAnsi="Arial" w:cs="Arial"/>
                <w:sz w:val="22"/>
                <w:szCs w:val="22"/>
              </w:rPr>
              <w:t xml:space="preserve">Analyzing </w:t>
            </w:r>
            <w:r>
              <w:rPr>
                <w:rFonts w:ascii="Arial" w:hAnsi="Arial" w:cs="Arial"/>
                <w:sz w:val="22"/>
                <w:szCs w:val="22"/>
              </w:rPr>
              <w:t xml:space="preserve"> __</w:t>
            </w:r>
            <w:proofErr w:type="spellStart"/>
            <w:r w:rsidR="00C72CB9">
              <w:rPr>
                <w:rFonts w:ascii="Arial" w:hAnsi="Arial" w:cs="Arial"/>
                <w:sz w:val="22"/>
                <w:szCs w:val="22"/>
              </w:rPr>
              <w:t>X</w:t>
            </w:r>
            <w:r>
              <w:rPr>
                <w:rFonts w:ascii="Arial" w:hAnsi="Arial" w:cs="Arial"/>
                <w:sz w:val="22"/>
                <w:szCs w:val="22"/>
              </w:rPr>
              <w:t>_</w:t>
            </w:r>
            <w:r w:rsidR="00A820FE" w:rsidRPr="00D915C2">
              <w:rPr>
                <w:rFonts w:ascii="Arial" w:hAnsi="Arial" w:cs="Arial"/>
                <w:sz w:val="22"/>
                <w:szCs w:val="22"/>
              </w:rPr>
              <w:t>Creating</w:t>
            </w:r>
            <w:proofErr w:type="spellEnd"/>
          </w:p>
          <w:p w:rsidR="00AC3D22" w:rsidRDefault="00AC3D22" w:rsidP="003D5F32">
            <w:pPr>
              <w:rPr>
                <w:rFonts w:ascii="Arial" w:hAnsi="Arial" w:cs="Arial"/>
                <w:sz w:val="22"/>
                <w:szCs w:val="22"/>
              </w:rPr>
            </w:pPr>
          </w:p>
          <w:p w:rsidR="00AC3D22" w:rsidRPr="00D915C2" w:rsidRDefault="00AC3D22" w:rsidP="003D5F32">
            <w:pPr>
              <w:rPr>
                <w:rFonts w:ascii="Arial" w:hAnsi="Arial" w:cs="Arial"/>
                <w:sz w:val="22"/>
                <w:szCs w:val="22"/>
              </w:rPr>
            </w:pPr>
          </w:p>
        </w:tc>
      </w:tr>
      <w:tr w:rsidR="00A820FE" w:rsidRPr="00D915C2" w:rsidTr="00440617">
        <w:tc>
          <w:tcPr>
            <w:tcW w:w="3187" w:type="dxa"/>
            <w:tcBorders>
              <w:bottom w:val="single" w:sz="8" w:space="0" w:color="auto"/>
            </w:tcBorders>
          </w:tcPr>
          <w:p w:rsidR="00A820FE" w:rsidRPr="00D915C2" w:rsidRDefault="00A820FE" w:rsidP="00AC3D22">
            <w:pPr>
              <w:rPr>
                <w:rFonts w:ascii="Arial" w:hAnsi="Arial" w:cs="Arial"/>
                <w:sz w:val="22"/>
                <w:szCs w:val="22"/>
              </w:rPr>
            </w:pPr>
            <w:r w:rsidRPr="00D915C2">
              <w:rPr>
                <w:rFonts w:ascii="Arial" w:hAnsi="Arial" w:cs="Arial"/>
                <w:sz w:val="22"/>
                <w:szCs w:val="22"/>
              </w:rPr>
              <w:t>21</w:t>
            </w:r>
            <w:r w:rsidRPr="00D915C2">
              <w:rPr>
                <w:rFonts w:ascii="Arial" w:hAnsi="Arial" w:cs="Arial"/>
                <w:sz w:val="22"/>
                <w:szCs w:val="22"/>
                <w:vertAlign w:val="superscript"/>
              </w:rPr>
              <w:t>st</w:t>
            </w:r>
            <w:r w:rsidRPr="00D915C2">
              <w:rPr>
                <w:rFonts w:ascii="Arial" w:hAnsi="Arial" w:cs="Arial"/>
                <w:sz w:val="22"/>
                <w:szCs w:val="22"/>
              </w:rPr>
              <w:t xml:space="preserve"> Century L</w:t>
            </w:r>
            <w:r w:rsidR="00585CAC">
              <w:rPr>
                <w:rFonts w:ascii="Arial" w:hAnsi="Arial" w:cs="Arial"/>
                <w:sz w:val="22"/>
                <w:szCs w:val="22"/>
              </w:rPr>
              <w:t>earning and Innovation Skills**</w:t>
            </w:r>
          </w:p>
          <w:p w:rsidR="00A820FE" w:rsidRPr="00D915C2" w:rsidRDefault="00A820FE">
            <w:pPr>
              <w:rPr>
                <w:rFonts w:ascii="Arial" w:hAnsi="Arial" w:cs="Arial"/>
                <w:sz w:val="22"/>
                <w:szCs w:val="22"/>
              </w:rPr>
            </w:pPr>
          </w:p>
          <w:p w:rsidR="00A820FE" w:rsidRPr="00D915C2" w:rsidRDefault="00A820FE">
            <w:pPr>
              <w:rPr>
                <w:rFonts w:ascii="Arial" w:hAnsi="Arial" w:cs="Arial"/>
                <w:sz w:val="22"/>
                <w:szCs w:val="22"/>
              </w:rPr>
            </w:pPr>
          </w:p>
          <w:p w:rsidR="00A820FE" w:rsidRPr="00D915C2" w:rsidRDefault="00A820FE">
            <w:pPr>
              <w:rPr>
                <w:rFonts w:ascii="Arial" w:hAnsi="Arial" w:cs="Arial"/>
                <w:sz w:val="22"/>
                <w:szCs w:val="22"/>
              </w:rPr>
            </w:pPr>
          </w:p>
        </w:tc>
        <w:tc>
          <w:tcPr>
            <w:tcW w:w="6461" w:type="dxa"/>
            <w:gridSpan w:val="2"/>
            <w:tcBorders>
              <w:bottom w:val="single" w:sz="8" w:space="0" w:color="auto"/>
            </w:tcBorders>
          </w:tcPr>
          <w:p w:rsidR="00A820FE" w:rsidRPr="00D915C2" w:rsidRDefault="00A820FE">
            <w:pPr>
              <w:rPr>
                <w:rFonts w:ascii="Arial" w:hAnsi="Arial" w:cs="Arial"/>
                <w:sz w:val="22"/>
                <w:szCs w:val="22"/>
              </w:rPr>
            </w:pPr>
            <w:r w:rsidRPr="00D915C2">
              <w:rPr>
                <w:rFonts w:ascii="Arial" w:hAnsi="Arial" w:cs="Arial"/>
                <w:i/>
                <w:sz w:val="22"/>
                <w:szCs w:val="22"/>
              </w:rPr>
              <w:t>Check all that apply</w:t>
            </w:r>
          </w:p>
          <w:p w:rsidR="00A820FE" w:rsidRPr="00D915C2" w:rsidRDefault="00A820FE">
            <w:pPr>
              <w:rPr>
                <w:rFonts w:ascii="Arial" w:hAnsi="Arial" w:cs="Arial"/>
                <w:sz w:val="22"/>
                <w:szCs w:val="22"/>
              </w:rPr>
            </w:pPr>
          </w:p>
          <w:p w:rsidR="00A820FE" w:rsidRPr="00D915C2" w:rsidRDefault="00A820FE">
            <w:pPr>
              <w:rPr>
                <w:rFonts w:ascii="Arial" w:hAnsi="Arial" w:cs="Arial"/>
                <w:sz w:val="22"/>
                <w:szCs w:val="22"/>
              </w:rPr>
            </w:pPr>
            <w:r w:rsidRPr="00D915C2">
              <w:rPr>
                <w:rFonts w:ascii="Arial" w:hAnsi="Arial" w:cs="Arial"/>
                <w:sz w:val="22"/>
                <w:szCs w:val="22"/>
              </w:rPr>
              <w:t>_</w:t>
            </w:r>
            <w:r w:rsidR="00C72CB9">
              <w:rPr>
                <w:rFonts w:ascii="Arial" w:hAnsi="Arial" w:cs="Arial"/>
                <w:sz w:val="22"/>
                <w:szCs w:val="22"/>
              </w:rPr>
              <w:t>X</w:t>
            </w:r>
            <w:r w:rsidRPr="00D915C2">
              <w:rPr>
                <w:rFonts w:ascii="Arial" w:hAnsi="Arial" w:cs="Arial"/>
                <w:sz w:val="22"/>
                <w:szCs w:val="22"/>
              </w:rPr>
              <w:t>__  Creativity and Innovation</w:t>
            </w:r>
          </w:p>
          <w:p w:rsidR="00A820FE" w:rsidRPr="00D915C2" w:rsidRDefault="00A820FE">
            <w:pPr>
              <w:rPr>
                <w:rFonts w:ascii="Arial" w:hAnsi="Arial" w:cs="Arial"/>
                <w:sz w:val="22"/>
                <w:szCs w:val="22"/>
              </w:rPr>
            </w:pPr>
            <w:r w:rsidRPr="00D915C2">
              <w:rPr>
                <w:rFonts w:ascii="Arial" w:hAnsi="Arial" w:cs="Arial"/>
                <w:sz w:val="22"/>
                <w:szCs w:val="22"/>
              </w:rPr>
              <w:t>___  Critical Thinking and Problem Solving</w:t>
            </w:r>
          </w:p>
          <w:p w:rsidR="00A820FE" w:rsidRPr="00D915C2" w:rsidRDefault="00A820FE">
            <w:pPr>
              <w:rPr>
                <w:rFonts w:ascii="Arial" w:hAnsi="Arial" w:cs="Arial"/>
                <w:sz w:val="22"/>
                <w:szCs w:val="22"/>
              </w:rPr>
            </w:pPr>
            <w:r w:rsidRPr="00D915C2">
              <w:rPr>
                <w:rFonts w:ascii="Arial" w:hAnsi="Arial" w:cs="Arial"/>
                <w:sz w:val="22"/>
                <w:szCs w:val="22"/>
              </w:rPr>
              <w:t>_</w:t>
            </w:r>
            <w:r w:rsidR="00C72CB9">
              <w:rPr>
                <w:rFonts w:ascii="Arial" w:hAnsi="Arial" w:cs="Arial"/>
                <w:sz w:val="22"/>
                <w:szCs w:val="22"/>
              </w:rPr>
              <w:t>X</w:t>
            </w:r>
            <w:r w:rsidRPr="00D915C2">
              <w:rPr>
                <w:rFonts w:ascii="Arial" w:hAnsi="Arial" w:cs="Arial"/>
                <w:sz w:val="22"/>
                <w:szCs w:val="22"/>
              </w:rPr>
              <w:t>__  Communication and Collaboration</w:t>
            </w:r>
          </w:p>
          <w:p w:rsidR="00A820FE" w:rsidRPr="00D915C2" w:rsidRDefault="00A820FE">
            <w:pPr>
              <w:rPr>
                <w:rFonts w:ascii="Arial" w:hAnsi="Arial" w:cs="Arial"/>
                <w:sz w:val="22"/>
                <w:szCs w:val="22"/>
              </w:rPr>
            </w:pPr>
            <w:r w:rsidRPr="00D915C2">
              <w:rPr>
                <w:rFonts w:ascii="Arial" w:hAnsi="Arial" w:cs="Arial"/>
                <w:sz w:val="22"/>
                <w:szCs w:val="22"/>
              </w:rPr>
              <w:t>___  Information, Media, and Technology Skills</w:t>
            </w:r>
          </w:p>
          <w:p w:rsidR="00A820FE" w:rsidRPr="00D915C2" w:rsidRDefault="00A820FE">
            <w:pPr>
              <w:rPr>
                <w:rFonts w:ascii="Arial" w:hAnsi="Arial" w:cs="Arial"/>
                <w:sz w:val="22"/>
                <w:szCs w:val="22"/>
              </w:rPr>
            </w:pPr>
          </w:p>
        </w:tc>
      </w:tr>
      <w:tr w:rsidR="00A820FE" w:rsidRPr="00D915C2" w:rsidTr="00440617">
        <w:tc>
          <w:tcPr>
            <w:tcW w:w="9648" w:type="dxa"/>
            <w:gridSpan w:val="3"/>
            <w:tcBorders>
              <w:bottom w:val="single" w:sz="8" w:space="0" w:color="auto"/>
            </w:tcBorders>
            <w:shd w:val="clear" w:color="auto" w:fill="B3B3B3"/>
          </w:tcPr>
          <w:p w:rsidR="00A820FE" w:rsidRPr="00D915C2" w:rsidRDefault="00A820FE" w:rsidP="00585CAC">
            <w:pPr>
              <w:numPr>
                <w:ilvl w:val="0"/>
                <w:numId w:val="1"/>
              </w:numPr>
              <w:rPr>
                <w:rFonts w:ascii="Arial" w:hAnsi="Arial" w:cs="Arial"/>
                <w:i/>
                <w:sz w:val="22"/>
                <w:szCs w:val="22"/>
              </w:rPr>
            </w:pPr>
            <w:r w:rsidRPr="00D915C2">
              <w:rPr>
                <w:rFonts w:ascii="Arial" w:hAnsi="Arial" w:cs="Arial"/>
                <w:i/>
                <w:sz w:val="22"/>
                <w:szCs w:val="22"/>
              </w:rPr>
              <w:t>Instructional Plan</w:t>
            </w:r>
          </w:p>
        </w:tc>
      </w:tr>
      <w:tr w:rsidR="00ED69DC" w:rsidRPr="00D915C2" w:rsidTr="00AC3D22">
        <w:tc>
          <w:tcPr>
            <w:tcW w:w="9648" w:type="dxa"/>
            <w:gridSpan w:val="3"/>
            <w:tcBorders>
              <w:bottom w:val="single" w:sz="8" w:space="0" w:color="auto"/>
            </w:tcBorders>
            <w:shd w:val="clear" w:color="auto" w:fill="auto"/>
          </w:tcPr>
          <w:p w:rsidR="00ED69DC" w:rsidRPr="00D915C2" w:rsidRDefault="00ED69DC" w:rsidP="00AC3D22">
            <w:pPr>
              <w:rPr>
                <w:rFonts w:ascii="Arial" w:hAnsi="Arial" w:cs="Arial"/>
                <w:sz w:val="22"/>
                <w:szCs w:val="22"/>
              </w:rPr>
            </w:pPr>
            <w:r>
              <w:rPr>
                <w:rFonts w:ascii="Arial" w:hAnsi="Arial" w:cs="Arial"/>
                <w:sz w:val="22"/>
                <w:szCs w:val="22"/>
              </w:rPr>
              <w:t>Introduction/</w:t>
            </w:r>
            <w:r w:rsidRPr="00D915C2">
              <w:rPr>
                <w:rFonts w:ascii="Arial" w:hAnsi="Arial" w:cs="Arial"/>
                <w:sz w:val="22"/>
                <w:szCs w:val="22"/>
              </w:rPr>
              <w:t>Pre-Instruction</w:t>
            </w:r>
          </w:p>
          <w:p w:rsidR="00ED69DC" w:rsidRPr="00D915C2" w:rsidRDefault="00ED69DC">
            <w:pPr>
              <w:rPr>
                <w:rFonts w:ascii="Arial" w:hAnsi="Arial" w:cs="Arial"/>
                <w:sz w:val="22"/>
                <w:szCs w:val="22"/>
              </w:rPr>
            </w:pPr>
          </w:p>
          <w:p w:rsidR="00ED69DC" w:rsidRDefault="00C72CB9">
            <w:pPr>
              <w:rPr>
                <w:rFonts w:ascii="Arial" w:hAnsi="Arial" w:cs="Arial"/>
                <w:sz w:val="22"/>
                <w:szCs w:val="22"/>
              </w:rPr>
            </w:pPr>
            <w:r>
              <w:rPr>
                <w:rFonts w:ascii="Arial" w:hAnsi="Arial" w:cs="Arial"/>
                <w:sz w:val="22"/>
                <w:szCs w:val="22"/>
              </w:rPr>
              <w:t xml:space="preserve">Students will have read acts I, II &amp; III of Macbeth, with special attention given to the characters in class discussions. </w:t>
            </w:r>
          </w:p>
          <w:p w:rsidR="00ED69DC" w:rsidRPr="00D915C2" w:rsidRDefault="00ED69DC">
            <w:pPr>
              <w:rPr>
                <w:rFonts w:ascii="Arial" w:hAnsi="Arial" w:cs="Arial"/>
                <w:sz w:val="22"/>
                <w:szCs w:val="22"/>
              </w:rPr>
            </w:pPr>
          </w:p>
          <w:p w:rsidR="00ED69DC" w:rsidRPr="00D915C2" w:rsidRDefault="00ED69DC">
            <w:pPr>
              <w:rPr>
                <w:rFonts w:ascii="Arial" w:hAnsi="Arial" w:cs="Arial"/>
                <w:sz w:val="22"/>
                <w:szCs w:val="22"/>
              </w:rPr>
            </w:pPr>
          </w:p>
        </w:tc>
      </w:tr>
      <w:tr w:rsidR="00ED69DC" w:rsidRPr="00D915C2" w:rsidTr="00AC3D22">
        <w:tc>
          <w:tcPr>
            <w:tcW w:w="9648" w:type="dxa"/>
            <w:gridSpan w:val="3"/>
            <w:shd w:val="clear" w:color="auto" w:fill="auto"/>
          </w:tcPr>
          <w:p w:rsidR="00ED69DC" w:rsidRDefault="00AC3D22" w:rsidP="00ED69DC">
            <w:pPr>
              <w:rPr>
                <w:rFonts w:ascii="Arial" w:hAnsi="Arial" w:cs="Arial"/>
                <w:sz w:val="22"/>
                <w:szCs w:val="22"/>
              </w:rPr>
            </w:pPr>
            <w:r>
              <w:rPr>
                <w:rFonts w:ascii="Arial" w:hAnsi="Arial" w:cs="Arial"/>
                <w:sz w:val="22"/>
                <w:szCs w:val="22"/>
              </w:rPr>
              <w:t>I</w:t>
            </w:r>
            <w:r w:rsidR="00ED69DC" w:rsidRPr="00D915C2">
              <w:rPr>
                <w:rFonts w:ascii="Arial" w:hAnsi="Arial" w:cs="Arial"/>
                <w:sz w:val="22"/>
                <w:szCs w:val="22"/>
              </w:rPr>
              <w:t>nstruction</w:t>
            </w:r>
          </w:p>
        </w:tc>
      </w:tr>
      <w:tr w:rsidR="00ED69DC" w:rsidRPr="00D915C2" w:rsidTr="00AC3D22">
        <w:trPr>
          <w:trHeight w:val="2375"/>
        </w:trPr>
        <w:tc>
          <w:tcPr>
            <w:tcW w:w="4824" w:type="dxa"/>
            <w:gridSpan w:val="2"/>
            <w:tcBorders>
              <w:bottom w:val="single" w:sz="8" w:space="0" w:color="auto"/>
            </w:tcBorders>
          </w:tcPr>
          <w:p w:rsidR="00ED69DC" w:rsidRDefault="00ED69DC" w:rsidP="00AC3D22">
            <w:pPr>
              <w:rPr>
                <w:rFonts w:ascii="Arial" w:hAnsi="Arial" w:cs="Arial"/>
                <w:sz w:val="22"/>
                <w:szCs w:val="22"/>
              </w:rPr>
            </w:pPr>
            <w:r>
              <w:rPr>
                <w:rFonts w:ascii="Arial" w:hAnsi="Arial" w:cs="Arial"/>
                <w:sz w:val="22"/>
                <w:szCs w:val="22"/>
              </w:rPr>
              <w:t>Teacher Role</w:t>
            </w:r>
          </w:p>
          <w:p w:rsidR="00C72CB9" w:rsidRDefault="00C72CB9" w:rsidP="00AC3D22">
            <w:pPr>
              <w:rPr>
                <w:rFonts w:ascii="Arial" w:hAnsi="Arial" w:cs="Arial"/>
                <w:sz w:val="22"/>
                <w:szCs w:val="22"/>
              </w:rPr>
            </w:pPr>
          </w:p>
          <w:p w:rsidR="00C72CB9" w:rsidRPr="00D915C2" w:rsidRDefault="00C72CB9" w:rsidP="00AC3D22">
            <w:pPr>
              <w:rPr>
                <w:rFonts w:ascii="Arial" w:hAnsi="Arial" w:cs="Arial"/>
                <w:sz w:val="22"/>
                <w:szCs w:val="22"/>
              </w:rPr>
            </w:pPr>
            <w:r>
              <w:rPr>
                <w:rFonts w:ascii="Arial" w:hAnsi="Arial" w:cs="Arial"/>
                <w:sz w:val="22"/>
                <w:szCs w:val="22"/>
              </w:rPr>
              <w:t xml:space="preserve">Instruct student to list words that describe characters in Macbeth, have them find quotes from acts I, II and III to illustrate the traits they’ve listed. Then, I’ll explain how to find Wordle, and create a word cloud.  </w:t>
            </w:r>
          </w:p>
        </w:tc>
        <w:tc>
          <w:tcPr>
            <w:tcW w:w="4824" w:type="dxa"/>
            <w:tcBorders>
              <w:bottom w:val="single" w:sz="8" w:space="0" w:color="auto"/>
            </w:tcBorders>
          </w:tcPr>
          <w:p w:rsidR="00ED69DC" w:rsidRDefault="00ED69DC">
            <w:pPr>
              <w:rPr>
                <w:rFonts w:ascii="Arial" w:hAnsi="Arial" w:cs="Arial"/>
                <w:sz w:val="22"/>
                <w:szCs w:val="22"/>
              </w:rPr>
            </w:pPr>
            <w:r>
              <w:rPr>
                <w:rFonts w:ascii="Arial" w:hAnsi="Arial" w:cs="Arial"/>
                <w:sz w:val="22"/>
                <w:szCs w:val="22"/>
              </w:rPr>
              <w:t>Student Role</w:t>
            </w:r>
          </w:p>
          <w:p w:rsidR="00C72CB9" w:rsidRPr="00D915C2" w:rsidRDefault="00C72CB9">
            <w:pPr>
              <w:rPr>
                <w:rFonts w:ascii="Arial" w:hAnsi="Arial" w:cs="Arial"/>
                <w:sz w:val="22"/>
                <w:szCs w:val="22"/>
              </w:rPr>
            </w:pPr>
          </w:p>
          <w:p w:rsidR="00ED69DC" w:rsidRPr="00D915C2" w:rsidRDefault="00C72CB9" w:rsidP="00C72CB9">
            <w:pPr>
              <w:rPr>
                <w:rFonts w:ascii="Arial" w:hAnsi="Arial" w:cs="Arial"/>
                <w:sz w:val="22"/>
                <w:szCs w:val="22"/>
              </w:rPr>
            </w:pPr>
            <w:r>
              <w:rPr>
                <w:rFonts w:ascii="Arial" w:hAnsi="Arial" w:cs="Arial"/>
                <w:sz w:val="22"/>
                <w:szCs w:val="22"/>
              </w:rPr>
              <w:t xml:space="preserve">Students will list words that describe characters in Macbeth, find quotes from acts I, II and III to illustrate the traits they’ve listed, create word clouds using their lists and quotes, then share their word cloud with their peers.    </w:t>
            </w:r>
          </w:p>
        </w:tc>
      </w:tr>
      <w:tr w:rsidR="00AC3D22" w:rsidRPr="00D915C2" w:rsidTr="00AC3D22">
        <w:tc>
          <w:tcPr>
            <w:tcW w:w="9648" w:type="dxa"/>
            <w:gridSpan w:val="3"/>
            <w:shd w:val="clear" w:color="auto" w:fill="auto"/>
          </w:tcPr>
          <w:p w:rsidR="00AC3D22" w:rsidRPr="00D915C2" w:rsidRDefault="00AC3D22" w:rsidP="00AC3D22">
            <w:pPr>
              <w:rPr>
                <w:rFonts w:ascii="Arial" w:hAnsi="Arial" w:cs="Arial"/>
                <w:sz w:val="22"/>
                <w:szCs w:val="22"/>
              </w:rPr>
            </w:pPr>
            <w:r w:rsidRPr="00D915C2">
              <w:rPr>
                <w:rFonts w:ascii="Arial" w:hAnsi="Arial" w:cs="Arial"/>
                <w:sz w:val="22"/>
                <w:szCs w:val="22"/>
              </w:rPr>
              <w:t>Closure</w:t>
            </w:r>
          </w:p>
          <w:p w:rsidR="00AC3D22" w:rsidRPr="00D915C2" w:rsidRDefault="00AC3D22">
            <w:pPr>
              <w:rPr>
                <w:rFonts w:ascii="Arial" w:hAnsi="Arial" w:cs="Arial"/>
                <w:sz w:val="16"/>
                <w:szCs w:val="16"/>
              </w:rPr>
            </w:pPr>
          </w:p>
          <w:p w:rsidR="00AC3D22" w:rsidRPr="00D915C2" w:rsidRDefault="00C72CB9">
            <w:pPr>
              <w:rPr>
                <w:rFonts w:ascii="Arial" w:hAnsi="Arial" w:cs="Arial"/>
                <w:sz w:val="22"/>
                <w:szCs w:val="22"/>
              </w:rPr>
            </w:pPr>
            <w:r>
              <w:rPr>
                <w:rFonts w:ascii="Arial" w:hAnsi="Arial" w:cs="Arial"/>
                <w:sz w:val="22"/>
                <w:szCs w:val="22"/>
              </w:rPr>
              <w:t>Students will then share their word clouds, challenging their classmates to identify the character based on the words that appear. In a game, a student will receive points for either creating an easily recognized character in word cloud form, or for correctly identifying the character being presented.</w:t>
            </w:r>
          </w:p>
          <w:p w:rsidR="00AC3D22" w:rsidRPr="00D915C2" w:rsidRDefault="00AC3D22">
            <w:pPr>
              <w:rPr>
                <w:rFonts w:ascii="Arial" w:hAnsi="Arial" w:cs="Arial"/>
                <w:sz w:val="22"/>
                <w:szCs w:val="22"/>
              </w:rPr>
            </w:pPr>
          </w:p>
          <w:p w:rsidR="00AC3D22" w:rsidRPr="00D915C2" w:rsidRDefault="00AC3D22">
            <w:pPr>
              <w:rPr>
                <w:rFonts w:ascii="Arial" w:hAnsi="Arial" w:cs="Arial"/>
                <w:sz w:val="22"/>
                <w:szCs w:val="22"/>
              </w:rPr>
            </w:pPr>
          </w:p>
        </w:tc>
      </w:tr>
      <w:tr w:rsidR="00AC3D22" w:rsidRPr="00D915C2" w:rsidTr="00AC3D22">
        <w:tc>
          <w:tcPr>
            <w:tcW w:w="9648" w:type="dxa"/>
            <w:gridSpan w:val="3"/>
            <w:tcBorders>
              <w:bottom w:val="single" w:sz="8" w:space="0" w:color="auto"/>
            </w:tcBorders>
          </w:tcPr>
          <w:p w:rsidR="00AC3D22" w:rsidRPr="00D915C2" w:rsidRDefault="00AC3D22">
            <w:pPr>
              <w:rPr>
                <w:rFonts w:ascii="Arial" w:hAnsi="Arial" w:cs="Arial"/>
                <w:sz w:val="22"/>
                <w:szCs w:val="22"/>
              </w:rPr>
            </w:pPr>
            <w:r w:rsidRPr="00D915C2">
              <w:rPr>
                <w:rFonts w:ascii="Arial" w:hAnsi="Arial" w:cs="Arial"/>
                <w:sz w:val="22"/>
                <w:szCs w:val="22"/>
              </w:rPr>
              <w:t>Assessment</w:t>
            </w:r>
            <w:r>
              <w:rPr>
                <w:rFonts w:ascii="Arial" w:hAnsi="Arial" w:cs="Arial"/>
                <w:sz w:val="22"/>
                <w:szCs w:val="22"/>
              </w:rPr>
              <w:t xml:space="preserve">   </w:t>
            </w:r>
            <w:r w:rsidRPr="00D915C2">
              <w:rPr>
                <w:rFonts w:ascii="Arial" w:hAnsi="Arial" w:cs="Arial"/>
                <w:i/>
                <w:sz w:val="22"/>
                <w:szCs w:val="22"/>
              </w:rPr>
              <w:t>How will you know students reached lesson goals?</w:t>
            </w:r>
          </w:p>
          <w:p w:rsidR="00C72CB9" w:rsidRPr="00D915C2" w:rsidRDefault="00C72CB9">
            <w:pPr>
              <w:rPr>
                <w:rFonts w:ascii="Arial" w:hAnsi="Arial" w:cs="Arial"/>
                <w:sz w:val="22"/>
                <w:szCs w:val="22"/>
              </w:rPr>
            </w:pPr>
            <w:r>
              <w:rPr>
                <w:rFonts w:ascii="Arial" w:hAnsi="Arial" w:cs="Arial"/>
                <w:sz w:val="22"/>
                <w:szCs w:val="22"/>
              </w:rPr>
              <w:t xml:space="preserve">Goals will have been reached when students create at least one recognizable character cloud, and when they can identify at least three characters from a classmate’s word cloud.  </w:t>
            </w:r>
          </w:p>
          <w:p w:rsidR="00AC3D22" w:rsidRPr="00D915C2" w:rsidRDefault="00AC3D22">
            <w:pPr>
              <w:rPr>
                <w:rFonts w:ascii="Arial" w:hAnsi="Arial" w:cs="Arial"/>
                <w:i/>
                <w:sz w:val="22"/>
                <w:szCs w:val="22"/>
              </w:rPr>
            </w:pPr>
          </w:p>
          <w:p w:rsidR="00AC3D22" w:rsidRPr="00D915C2" w:rsidRDefault="00AC3D22" w:rsidP="00ED69DC">
            <w:pPr>
              <w:rPr>
                <w:rFonts w:ascii="Arial" w:hAnsi="Arial" w:cs="Arial"/>
                <w:sz w:val="22"/>
                <w:szCs w:val="22"/>
              </w:rPr>
            </w:pPr>
          </w:p>
        </w:tc>
      </w:tr>
      <w:tr w:rsidR="00AC3D22" w:rsidRPr="00D915C2" w:rsidTr="00AC3D22">
        <w:tc>
          <w:tcPr>
            <w:tcW w:w="9648" w:type="dxa"/>
            <w:gridSpan w:val="3"/>
            <w:shd w:val="clear" w:color="auto" w:fill="auto"/>
          </w:tcPr>
          <w:p w:rsidR="00AC3D22" w:rsidRPr="00D915C2" w:rsidRDefault="00AC3D22" w:rsidP="00AC3D22">
            <w:pPr>
              <w:rPr>
                <w:rFonts w:ascii="Arial" w:hAnsi="Arial" w:cs="Arial"/>
                <w:sz w:val="22"/>
                <w:szCs w:val="22"/>
              </w:rPr>
            </w:pPr>
            <w:r w:rsidRPr="00D915C2">
              <w:rPr>
                <w:rFonts w:ascii="Arial" w:hAnsi="Arial" w:cs="Arial"/>
                <w:sz w:val="22"/>
                <w:szCs w:val="22"/>
              </w:rPr>
              <w:lastRenderedPageBreak/>
              <w:t>Reflections on Lesson</w:t>
            </w:r>
            <w:r>
              <w:rPr>
                <w:rFonts w:ascii="Arial" w:hAnsi="Arial" w:cs="Arial"/>
                <w:sz w:val="22"/>
                <w:szCs w:val="22"/>
              </w:rPr>
              <w:t xml:space="preserve"> </w:t>
            </w:r>
          </w:p>
          <w:p w:rsidR="00AC3D22" w:rsidRPr="00D915C2" w:rsidRDefault="00AC3D22">
            <w:pPr>
              <w:rPr>
                <w:rFonts w:ascii="Arial" w:hAnsi="Arial" w:cs="Arial"/>
                <w:sz w:val="22"/>
                <w:szCs w:val="22"/>
              </w:rPr>
            </w:pPr>
          </w:p>
          <w:p w:rsidR="00AC3D22" w:rsidRDefault="00C72CB9">
            <w:pPr>
              <w:rPr>
                <w:rFonts w:ascii="Arial" w:hAnsi="Arial" w:cs="Arial"/>
                <w:sz w:val="22"/>
                <w:szCs w:val="22"/>
              </w:rPr>
            </w:pPr>
            <w:r>
              <w:rPr>
                <w:rFonts w:ascii="Arial" w:hAnsi="Arial" w:cs="Arial"/>
                <w:sz w:val="22"/>
                <w:szCs w:val="22"/>
              </w:rPr>
              <w:t xml:space="preserve">This lesson is a good review of the first three acts of the play, making sure student understanding of the characters and motivations is clear before progressing with the remainder of the play. </w:t>
            </w:r>
          </w:p>
          <w:p w:rsidR="00AC3D22" w:rsidRDefault="00AC3D22">
            <w:pPr>
              <w:rPr>
                <w:rFonts w:ascii="Arial" w:hAnsi="Arial" w:cs="Arial"/>
                <w:sz w:val="22"/>
                <w:szCs w:val="22"/>
              </w:rPr>
            </w:pPr>
          </w:p>
          <w:p w:rsidR="00AC3D22" w:rsidRDefault="00AC3D22">
            <w:pPr>
              <w:rPr>
                <w:rFonts w:ascii="Arial" w:hAnsi="Arial" w:cs="Arial"/>
                <w:sz w:val="22"/>
                <w:szCs w:val="22"/>
              </w:rPr>
            </w:pPr>
          </w:p>
          <w:p w:rsidR="00AC3D22" w:rsidRPr="00D915C2" w:rsidRDefault="00AC3D22">
            <w:pPr>
              <w:rPr>
                <w:rFonts w:ascii="Arial" w:hAnsi="Arial" w:cs="Arial"/>
                <w:sz w:val="22"/>
                <w:szCs w:val="22"/>
              </w:rPr>
            </w:pPr>
          </w:p>
        </w:tc>
      </w:tr>
    </w:tbl>
    <w:p w:rsidR="00A820FE" w:rsidRPr="00475237" w:rsidRDefault="00A820FE" w:rsidP="00A820FE">
      <w:pPr>
        <w:rPr>
          <w:rFonts w:ascii="Arial" w:hAnsi="Arial" w:cs="Arial"/>
          <w:sz w:val="22"/>
        </w:rPr>
      </w:pPr>
    </w:p>
    <w:p w:rsidR="00A820FE" w:rsidRPr="00475237" w:rsidRDefault="00A820FE" w:rsidP="00A820FE">
      <w:pPr>
        <w:rPr>
          <w:rFonts w:ascii="Arial" w:hAnsi="Arial" w:cs="Arial"/>
          <w:sz w:val="22"/>
        </w:rPr>
      </w:pPr>
    </w:p>
    <w:p w:rsidR="00A820FE" w:rsidRDefault="00A820FE" w:rsidP="00A820FE">
      <w:pPr>
        <w:rPr>
          <w:rFonts w:ascii="Arial" w:hAnsi="Arial" w:cs="Arial"/>
          <w:sz w:val="22"/>
        </w:rPr>
      </w:pPr>
      <w:r w:rsidRPr="00475237">
        <w:rPr>
          <w:rFonts w:ascii="Arial" w:hAnsi="Arial" w:cs="Arial"/>
          <w:sz w:val="22"/>
        </w:rPr>
        <w:t xml:space="preserve">* Massachusetts Curriculum Frameworks found at </w:t>
      </w:r>
      <w:hyperlink r:id="rId6" w:history="1">
        <w:r w:rsidRPr="003661A2">
          <w:rPr>
            <w:rStyle w:val="Hyperlink"/>
            <w:rFonts w:ascii="Arial" w:hAnsi="Arial" w:cs="Arial"/>
            <w:sz w:val="22"/>
          </w:rPr>
          <w:t>http://www.doe.mass.edu/frameworks/current.html</w:t>
        </w:r>
      </w:hyperlink>
    </w:p>
    <w:p w:rsidR="00A820FE" w:rsidRPr="00475237" w:rsidRDefault="00A820FE" w:rsidP="00A820FE">
      <w:pPr>
        <w:rPr>
          <w:rFonts w:ascii="Arial" w:hAnsi="Arial" w:cs="Arial"/>
          <w:sz w:val="22"/>
        </w:rPr>
      </w:pPr>
    </w:p>
    <w:p w:rsidR="00A820FE" w:rsidRDefault="00A820FE" w:rsidP="00A820FE">
      <w:pPr>
        <w:rPr>
          <w:rFonts w:ascii="Arial" w:hAnsi="Arial" w:cs="Arial"/>
          <w:sz w:val="22"/>
        </w:rPr>
      </w:pPr>
    </w:p>
    <w:p w:rsidR="00A820FE" w:rsidRDefault="00585CAC" w:rsidP="00A820FE">
      <w:pPr>
        <w:rPr>
          <w:rFonts w:ascii="Arial" w:hAnsi="Arial" w:cs="Arial"/>
          <w:sz w:val="22"/>
        </w:rPr>
      </w:pPr>
      <w:r>
        <w:rPr>
          <w:rFonts w:ascii="Arial" w:hAnsi="Arial" w:cs="Arial"/>
          <w:sz w:val="22"/>
        </w:rPr>
        <w:t>**</w:t>
      </w:r>
      <w:r w:rsidR="00A820FE" w:rsidRPr="00475237">
        <w:rPr>
          <w:rFonts w:ascii="Arial" w:hAnsi="Arial" w:cs="Arial"/>
          <w:sz w:val="22"/>
        </w:rPr>
        <w:t xml:space="preserve"> Partnership for 21</w:t>
      </w:r>
      <w:r w:rsidR="00A820FE" w:rsidRPr="00475237">
        <w:rPr>
          <w:rFonts w:ascii="Arial" w:hAnsi="Arial" w:cs="Arial"/>
          <w:sz w:val="22"/>
          <w:vertAlign w:val="superscript"/>
        </w:rPr>
        <w:t>st</w:t>
      </w:r>
      <w:r w:rsidR="00A820FE" w:rsidRPr="00475237">
        <w:rPr>
          <w:rFonts w:ascii="Arial" w:hAnsi="Arial" w:cs="Arial"/>
          <w:sz w:val="22"/>
        </w:rPr>
        <w:t xml:space="preserve"> Century Skills, P21 Framework Definitions found at </w:t>
      </w:r>
      <w:hyperlink r:id="rId7" w:history="1">
        <w:r w:rsidR="00A820FE" w:rsidRPr="003661A2">
          <w:rPr>
            <w:rStyle w:val="Hyperlink"/>
            <w:rFonts w:ascii="Arial" w:hAnsi="Arial" w:cs="Arial"/>
            <w:sz w:val="22"/>
          </w:rPr>
          <w:t>http://www.21stcenturyskills.org/documents/P21_Framework_Definitions.pdf</w:t>
        </w:r>
      </w:hyperlink>
    </w:p>
    <w:p w:rsidR="00585CAC" w:rsidRDefault="00585CAC" w:rsidP="00A820FE">
      <w:pPr>
        <w:rPr>
          <w:rFonts w:ascii="Arial" w:hAnsi="Arial" w:cs="Arial"/>
          <w:sz w:val="22"/>
        </w:rPr>
      </w:pPr>
    </w:p>
    <w:p w:rsidR="00585CAC" w:rsidRDefault="00585CAC" w:rsidP="00A820FE">
      <w:pPr>
        <w:rPr>
          <w:rFonts w:ascii="Arial" w:hAnsi="Arial" w:cs="Arial"/>
          <w:sz w:val="22"/>
        </w:rPr>
      </w:pPr>
    </w:p>
    <w:p w:rsidR="00585CAC" w:rsidRDefault="00585CAC" w:rsidP="00585CAC">
      <w:pPr>
        <w:rPr>
          <w:rFonts w:ascii="Arial" w:hAnsi="Arial" w:cs="Arial"/>
          <w:sz w:val="22"/>
        </w:rPr>
      </w:pPr>
      <w:r>
        <w:rPr>
          <w:rFonts w:ascii="Arial" w:hAnsi="Arial" w:cs="Arial"/>
          <w:sz w:val="22"/>
        </w:rPr>
        <w:t xml:space="preserve">Massachusetts Technology Literacy Standards and Expectations found at </w:t>
      </w:r>
      <w:hyperlink r:id="rId8" w:history="1">
        <w:r w:rsidRPr="003661A2">
          <w:rPr>
            <w:rStyle w:val="Hyperlink"/>
            <w:rFonts w:ascii="Arial" w:hAnsi="Arial" w:cs="Arial"/>
            <w:sz w:val="22"/>
          </w:rPr>
          <w:t>http://www.doe.mass.edu/edtech/standards/itstand.pdf</w:t>
        </w:r>
      </w:hyperlink>
    </w:p>
    <w:sectPr w:rsidR="00585CAC" w:rsidSect="00440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1760"/>
    <w:multiLevelType w:val="hybridMultilevel"/>
    <w:tmpl w:val="6F766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B3407"/>
    <w:multiLevelType w:val="hybridMultilevel"/>
    <w:tmpl w:val="F0B4B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936854"/>
    <w:multiLevelType w:val="hybridMultilevel"/>
    <w:tmpl w:val="616CD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ED72B4"/>
    <w:multiLevelType w:val="hybridMultilevel"/>
    <w:tmpl w:val="36745FAC"/>
    <w:lvl w:ilvl="0" w:tplc="B9A0C8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CA4ECF"/>
    <w:multiLevelType w:val="hybridMultilevel"/>
    <w:tmpl w:val="3BA69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A6"/>
    <w:rsid w:val="0008563B"/>
    <w:rsid w:val="000B6638"/>
    <w:rsid w:val="001526D4"/>
    <w:rsid w:val="003D5F32"/>
    <w:rsid w:val="00440617"/>
    <w:rsid w:val="004A2121"/>
    <w:rsid w:val="00585CAC"/>
    <w:rsid w:val="00717F85"/>
    <w:rsid w:val="008D1099"/>
    <w:rsid w:val="00A820FE"/>
    <w:rsid w:val="00AB57A6"/>
    <w:rsid w:val="00AC3D22"/>
    <w:rsid w:val="00C10423"/>
    <w:rsid w:val="00C72CB9"/>
    <w:rsid w:val="00CC7A58"/>
    <w:rsid w:val="00D915C2"/>
    <w:rsid w:val="00ED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75237"/>
    <w:rPr>
      <w:color w:val="0000FF"/>
      <w:u w:val="single"/>
    </w:rPr>
  </w:style>
  <w:style w:type="character" w:styleId="FollowedHyperlink">
    <w:name w:val="FollowedHyperlink"/>
    <w:basedOn w:val="DefaultParagraphFont"/>
    <w:rsid w:val="00475237"/>
    <w:rPr>
      <w:color w:val="800080"/>
      <w:u w:val="single"/>
    </w:rPr>
  </w:style>
  <w:style w:type="paragraph" w:customStyle="1" w:styleId="Default">
    <w:name w:val="Default"/>
    <w:rsid w:val="00C72CB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8563B"/>
    <w:rPr>
      <w:rFonts w:ascii="Tahoma" w:hAnsi="Tahoma" w:cs="Tahoma"/>
      <w:sz w:val="16"/>
      <w:szCs w:val="16"/>
    </w:rPr>
  </w:style>
  <w:style w:type="character" w:customStyle="1" w:styleId="BalloonTextChar">
    <w:name w:val="Balloon Text Char"/>
    <w:basedOn w:val="DefaultParagraphFont"/>
    <w:link w:val="BalloonText"/>
    <w:rsid w:val="00085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75237"/>
    <w:rPr>
      <w:color w:val="0000FF"/>
      <w:u w:val="single"/>
    </w:rPr>
  </w:style>
  <w:style w:type="character" w:styleId="FollowedHyperlink">
    <w:name w:val="FollowedHyperlink"/>
    <w:basedOn w:val="DefaultParagraphFont"/>
    <w:rsid w:val="00475237"/>
    <w:rPr>
      <w:color w:val="800080"/>
      <w:u w:val="single"/>
    </w:rPr>
  </w:style>
  <w:style w:type="paragraph" w:customStyle="1" w:styleId="Default">
    <w:name w:val="Default"/>
    <w:rsid w:val="00C72CB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8563B"/>
    <w:rPr>
      <w:rFonts w:ascii="Tahoma" w:hAnsi="Tahoma" w:cs="Tahoma"/>
      <w:sz w:val="16"/>
      <w:szCs w:val="16"/>
    </w:rPr>
  </w:style>
  <w:style w:type="character" w:customStyle="1" w:styleId="BalloonTextChar">
    <w:name w:val="Balloon Text Char"/>
    <w:basedOn w:val="DefaultParagraphFont"/>
    <w:link w:val="BalloonText"/>
    <w:rsid w:val="00085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edtech/standards/itstand.pdf" TargetMode="External"/><Relationship Id="rId3" Type="http://schemas.microsoft.com/office/2007/relationships/stylesWithEffects" Target="stylesWithEffects.xml"/><Relationship Id="rId7" Type="http://schemas.openxmlformats.org/officeDocument/2006/relationships/hyperlink" Target="http://www.21stcenturyskills.org/documents/P21_Framework_Defini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e.mass.edu/frameworks/current.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Teacher</vt:lpstr>
    </vt:vector>
  </TitlesOfParts>
  <Company>HWRSD</Company>
  <LinksUpToDate>false</LinksUpToDate>
  <CharactersWithSpaces>4354</CharactersWithSpaces>
  <SharedDoc>false</SharedDoc>
  <HLinks>
    <vt:vector size="18" baseType="variant">
      <vt:variant>
        <vt:i4>4587610</vt:i4>
      </vt:variant>
      <vt:variant>
        <vt:i4>6</vt:i4>
      </vt:variant>
      <vt:variant>
        <vt:i4>0</vt:i4>
      </vt:variant>
      <vt:variant>
        <vt:i4>5</vt:i4>
      </vt:variant>
      <vt:variant>
        <vt:lpwstr>http://www.doe.mass.edu/edtech/standards/itstand.pdf</vt:lpwstr>
      </vt:variant>
      <vt:variant>
        <vt:lpwstr/>
      </vt:variant>
      <vt:variant>
        <vt:i4>5570647</vt:i4>
      </vt:variant>
      <vt:variant>
        <vt:i4>3</vt:i4>
      </vt:variant>
      <vt:variant>
        <vt:i4>0</vt:i4>
      </vt:variant>
      <vt:variant>
        <vt:i4>5</vt:i4>
      </vt:variant>
      <vt:variant>
        <vt:lpwstr>http://www.21stcenturyskills.org/documents/P21_Framework_Definitions.pdf</vt:lpwstr>
      </vt:variant>
      <vt:variant>
        <vt:lpwstr/>
      </vt:variant>
      <vt:variant>
        <vt:i4>3997801</vt:i4>
      </vt:variant>
      <vt:variant>
        <vt:i4>0</vt:i4>
      </vt:variant>
      <vt:variant>
        <vt:i4>0</vt:i4>
      </vt:variant>
      <vt:variant>
        <vt:i4>5</vt:i4>
      </vt:variant>
      <vt:variant>
        <vt:lpwstr>http://www.doe.mass.edu/frameworks/current.html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creator>mtaft</dc:creator>
  <cp:lastModifiedBy>Randy Scott</cp:lastModifiedBy>
  <cp:revision>2</cp:revision>
  <cp:lastPrinted>2012-12-05T12:29:00Z</cp:lastPrinted>
  <dcterms:created xsi:type="dcterms:W3CDTF">2012-12-05T12:29:00Z</dcterms:created>
  <dcterms:modified xsi:type="dcterms:W3CDTF">2012-12-05T12:29:00Z</dcterms:modified>
</cp:coreProperties>
</file>